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to create a high-speed piezoelectric motor with increased power and high shaft speed. Design of the piezoelectric motor ensures the reliable contact of the rotor and enhanced functionality of the motor such as a reversable rotation and use of the two rotors rotating in opposite directions. The invention can be efficiently applied to the development of gears for micro-size flying vehicle as for example unmanned aerial vehicles. The piezoelectric motor consists of a disc type actuator of radial vibrations. Lamellae – waveguides are tightly connected to the inner radial  part of the actuator and are directed at the tapered surface of the rotor at an angular angle. The other ends of the lamellae – waveguides are tightly connected to the outer radial surface of the cylindrical ring. Inner surface of the ring is in elastic contact of the rotor. Piezoelectric transducer, as for example a thin piezoceramic disc polarized in thickness direction, is attached to one of the flat surface of the actuator. Reversible piezoelectric motor is obtained by attaching an additional piezoelectric transducer to the opposite surface of the actuator. It considerably extends applicability of the motor. In order to obtain two axial rotations in opposite directions, an additional rotor is used that is in contact with another plane of cylindrical ring. Both rotors can rotate in the  opposite directions without additional measures.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