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aprašyme pateikiamas daugiafunkcinis įrankis, apimantis ir integruojantis šiuos instrumentus: liniuotę, matlankį, skriestuvą, auksinio santykio matą bei gulsčiuką. Šie įrankiai tarpusavyje sujungti tokiu būdu, kad užimtų minimalius gabaritinius dydžius: pagal ilgį šis įrankis artimas skriestuvo kojelės ilgiui, o pagal plotį – matlankio aukščiui, t.y.: pasižymi ypatingu kompaktiškumu, jį patogu nešioti ir naudoti. Taip pat šis įrankis turi ir papildomų funkcijų. Viena iš jų yra ta, kad jame yra dvi liniuotės (kairioji ir dešinioji), kurios susijungia tarpusavyje ir sudaro vieną liniuotę,  su kuria galima matuoti atstumus, beveik dvigubai didesnius už skriestuvo vienos kojelės ilgį. Be to, naudojant skriestuvą, be papildomo išorinio matavimo įrankio, galima greitai ir tiksliai nustatyti skriestuvo pageidaujamo spindulio dydį, kurio reikšmę galima pamatyti specialiame langelyje, esančiame kitoje (apatinėje) matlankio pusėje. Taip pat ties liniuotės reikšmių tam tikru atstumu vienas nuo kito yra suformuoti grioveliai, kurie braižant aiškiai lieka ant braižomo paviršiaus, siekiant sudaryti tam tikrą mastelį ir palengvinant dvimačių struktūrų braižymą. Be to, su šiuo įrankiu patogu  braižyti astronomijos objektus, žmogaus kūno dalis, pastatus, augalus, gyvūnus ir tuos objektus, kur svarbu išlaikyti auksinio santykio reikšmę. Ir dar yra inkorporuotas gulsčiukas, naudojamas plokštumos horizontalumui tikrinti.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