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greitai pakeičiamas saugiklis, apimantis pagrindą, nejudamą galinį korpusą ir judamą galinį korpusą, sumontuotą pagrindo viršutiniame paviršiuje, ir saugiklio sąranką, įstatytą tarp nejudamo galinio korpuso ir judamo galinio korpuso, kur pagrindas pateiktas su pavaros mechanizmu su užsirakinimo funkcija, sutampančiu su judamu galiniu korpusu; saugiklio sąranka apima saugiklio korpusą, lydųjį įdėklą, kamščius, saugiklio tampriuosius elementus ir dangtelius; lydusis įdėklas išdėstytas saugiklio korpuso vidinėje ertmėje; kamščiai išdėstyti abiejuose lydžiojo įdėklo galuose; lydusis įdėklas apima lydžiuosius laidus ir lydžiuosius blokus, kurie paskirstyti pakaitomis; dangteliai pritvirtinti abiejuose saugiklio korpuso galuose; ir saugiklio tamprieji elementai sumontuoti tarp kamščių ir dangtelių. Pagal šį išradimą lydieji laidai ir lydieji blokai paskirstyti pakaitomis, tokiu būdu efektyviai pagerinant lydymosi greitį; be to, išlydytas lydusis įdėklas neištykšta, o veiksmingai surenkamas saugiklio sąranka; ir galiausiai, pavaros mechanizmas su užsirakinimo funkcija vienu metu pritvirtinai ir užrakina saugiklio sąranką, taip sutaupant laiko ir pastangų.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