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discloses a 3D printer nozzel comprising an extruding outlet outer wall and a discharging tube; the extruding outlet outer wall being tapered and provided with an inner cavity located on the same axis as the extruding outlet outer wall; the discharging tube being able to inject molten consumables to the inner cavity of the extruding outlet outer wall; the lower side wall of the discharging tube being circumferentially provided with a plurality of evenly-spaced discharging holes; the lower end of the discharging tube being connected with a control mechanism contained in a  cavity formed by the annular sealing block and the extruding outlet outer wall; the control mechanism comprising a limited block coaxially connected to the lower end of the discharging tube and being  in the shape of two coaxial circular truncated cones; from top circular truncated cone to bottom circular truncated cone, the radius of the limited block gradually increasing at first and then gradually decreasing; the limited block is provided with a plurality of first material-guiding holes and second material-guiding holes; the first material-guiding holes being in communication with the discharging holes disposed at the lower end of the discharging tube via the cavity formed by the annular sealing block and the extruding outlet outer wall.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