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Šiame išradime pateikiamas momentinio išsilydymo saugiklis, apimantis pagrindą, nejudamą galinį korpusą ir judamą galinį korpusą, sumontuotą pagrindo viršutiniame paviršiuje, ir saugiklio sąranką, įstatytą tarp nejudamo galinio korpuso ir judamo galinio korpuso, kur pagrindas pateiktas su pavaros mechanizmu su užsirakinimo funkcija, sutampančiu su judamu galiniu korpusu; saugiklio sąranka apima saugiklio korpusą, lydųjį įdėklą, kamščius, saugiklio tampriuosius elementus ir dangtelius; lydusis įdėklas išdėstytas saugiklio korpuso vidinėje ertmėje; kamščiai išdėstyti abiejuose lydžiojo įdėklo galuose; lydusis įdėklas apima lydžiuosius laidus ir lydžiuosius blokus, kurie paskirstyti pakaitomis; dangteliai pritvirtinti abiejuose saugiklio korpuso galuose; ir saugiklio tamprieji elementai sumontuoti tarp kamščių ir dangtelių. Pagal šį išradimą lydieji laidai ir lydieji blokai paskirstyti pakaitomis, tokiu būdu efektyviai pagerinant lydymosi greitį; be to, išlydytas lydusis įdėklas neištykšta, o veiksmingai surenkamas saugiklio sąranka; ir galiausiai, pavaros mechanizmas su užsirakinimo funkcija vienu metu pritvirtina ir užrakina saugiklio sąranką, taip sutaupant laiko ir pastangų.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