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povandeninių augalų pjovimo technikos sričiai. Išradimas skirtas mikro ir makrodumblių surinkimui iš upių ir kitų nedidelių paviršinių vandens telkinių. Išradimo tikslas – pagerinti valymo įrenginio manevringumą ir stabilumą, padidinti surenkamų dumblių kiekį sumažinant jų drėgmę ir tūrį, praplėsti kombaino pritaikomumą, sumažinti neigiamą poveikį aplinkai naudojant atsinaujinančius energijos šaltinius. Dumblių surinkimo kombainas išsiskiria tuo, kad turi horizontalia ir vertikalia kryptimis slankiojantį transporterį su žirklėmis, dumblių nusausinimo mechanizmą, preskonteinerį su grandininiu stūmokliu ir siurbliu, perforuotą dėžę ant ratukų su mikrotinklu, reguliuojamą saulės modulių rėmą, bei energijai išgauti naudoja atsinaujinančius energijos išteklius.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