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discloses a bedside reading lamp, comprising a switch box (11), wherein a switch cavity (12) is arranged in the switch box (11), and three lampshades (36) distributed in an annular array are arranged on the peripheral side end surface of the switch cavity (12), an illumination chamber (37) arranged in the lamp cover (36). The illumination chamber (37) is provided with a light source  device (901). The inner wall of the top end of the switch chamber (12) is rotatably provided with a drive shaft (21) extending up and down. The invention is adapted to the fixing of different planes and improves the use range of the device. The adjustment of the position of the light source (901) and the adjustment of the brightness of the light source ensure that the eyes are not exposed to the light source.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