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statybos pramonės sričiai, konkrečiai termoakustinės izoliacijos medžiagų gamyboje, kurios gali būti plačiai naudojamos kaip lengvas termoizoliacinis pagrindas grindų, sienų, stogų ir pastogių dangų bei perdangų gamyboje, inžinerinių tinklų konservavime, požeminių ir kitų ertmių naikinime, taip pat gali būti naudojamos kaip pantoninis betonas plaukiojančių namų bei kitokių plūdurų gamyboje. Išradimo tikslas - sukurti plataus panaudojimo galimybes turintį kompozitą ir jo gamybos būdą, pasižymintį geromis mechaninėmis, termoizoliacinėmis bei akustinėmis savybėmis, tuo  pačiu sumažinant gamybos kaštus bei supaprastinant jo gamybos technologiją. Išradimo tikslas yra pasiekiamas tuo, kad statybinis kompozitas, apimantis cementą, polistireno granules ir vandenį, papildomai turi anijoninės paviršiaus aktyviosios medžiagos vandeninį tirpalą (putų pavidalo) ir jo kiekybinė sudėtis % pagal tūrį yra: cementas - 5 - 30; polistirenas - 0 - 85; užpildas - 0 - 40; anijoninės paviršiaus aktyviosios medžiagos vandeninis tirpalas (putos) - 5 - 85; betono mišinio papildai - ne daugiau kaip 2,0; statybiniai klijai - ne daugiau kaip 1,0; statybiniai pigmentai - ne daugiau kaip 1,0; vanduo - likęs kiekis. Konstrukcinio termoizoliacinio kompozito gamybos būdas, apjungiantis putų polistireno granulių, cemento ir vandens išmaišymą iki homogeniškos masės maišymo įrenginyje, papildomai pridedant putų pavidalo anijoninių paviršiaus aktyviųjų medžiagų vandeninio tirpalo (putų pavidalo).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