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gamtos mokslų sričiai miškotyros mokslų krypčiai ir skirtas medžių abiotiniam stresui vertinti. Sukurtas medžio abiotinio streso nustatymo būdas apima medžio kamieno momentinio augimo fiksavimą vegetacijos metu, gautų duomenų kaupimą kompiuterio atmintyje ir sukauptų duomenų analizę, išaiškinat medžio prieaugio stagnacijos laikotarpį. Abiotinio streso nustatymo tikslumui padidinti tiriamojoje aplinkoje sinchroniškai su medžių kamienų momentinio prieaugio matavimais matuojama aerozolio dalelių cheminė sudėtis, atliekant jų masės spektro kitimo dinamikos analizę pagal indentifikuotus specifinius biožymenis. Periodiškai stebimi medžio prieaugio pokyčiai, išskiriant prieaugio mažėjimo laikotarpius ir nustatant tokių laikotarpių aerozolio dalelių masės spektro vidurkius. Pagal medžio kamieno prieaugio mažėjimo tendenciją ir jo visišką sustojimą bei bent vieno biožymenų signalo didėjimą, registruojamas abiotinis medžio stresas.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