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ugniai atspariam stiklo gaminiui, susidedančiam iš dviejų skaidrių stiklo lakštų, įrengtų su tarpu vienas nuo kito, sandariai sujungtų per perimetrinį profilį, tarpas tarp kurių yra  užpildytas šio išradimo hidrogeliu. Išradimas besisikiria tuo, kad hidrogelio sudėtyje yra: vandens 51,4 - 85,24 masės %, geriausiai 57,67 - 63,13 masės %; 2-akrilamido-2-metilpropansulfonrūgšties (AMPS) 4,0 - 20,0 masės %, geriausiai 9,0 - 10,0 masės %; natrio šarmo (NaOH) 0,5 - 5,0 masės %, geriausiai 1,25 - 1,48 masės %; natrio chlorido (NaCl) 5,0 - 20,0 masės %, geriausiai 9,0 - 10,0 masės %;  magnio chlorido (MgCl2) 5,0 - 20,0 masės %, geriausiai 17,0 - 20,0 masės %; N,N'-metilenbisakrilamido (Bis-AA) 0,05 - 0,5 masės %, geriausiai 0,1 - 0,13 masės %; trietanolamino (TEA) 0,01 - 0,1 masės  %, geriausiai 0,02 masės %; kalcio chlorido (CaCl2) 0,1 - 2,0 masės %, geriausiai 0,4 - 0,6 masės %; amonio bromido (NH4Br) 0,1 - 1,0 masės %, geriausiai 0,1 masės %. Hidrogelio gamybos proceso metu,  įvedant paetapiui jo sudėtines medžiagas, sekama, kad vandenilio jonų koncentracijos lygis pH būtų ribose tarp 7,5 - 10,0. Ištirpinus visas įvestas medžiagas, tirpalas perfiltruojamas per 1 mikrono filtrą. Prieš pradedant stiklo paketo kameros pildymą hidrogeliu, jis sumaišomas su polimerizacijos iniciatoriumi natrio persulfatu bei adhezijos gerintoju silanu.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