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rankiniams įrankiams, skirtiems peilių, ypač virtuvės peilių ašmenims galąsti, būtent peilio galandimo kampo kreiptuvams. Kreiptuvas turi korpusą, nuimamai užmaunamą ant galąstuvo  per jame esančią angą su galimybe judėti išilgai galąstuvo į abi puses, ir korpuse suformuotas kreipiamąsias išpjovas, skirtas galandamo peilio ašmenims įstatyti ir jas palaikyti norimu kampu galąstuvo atžvilgiu. Siekiant supaprastinti kreiptuvo konstrukciją, sumažinti gabaritus, praplėsti panaudojimo galimybes ir pagerinti galandimo kokybę, korpuse suformuota bent viena kreipiamųjų išpjovų pora,   kur kiekviena kreipiamoji išpjova turi pasvirusią siaurėjančią ertmę ir kurios išdėstytos priešinguose korpuso šonuose priešingomis kryptimis taip, kad porą sudarančių kreipiamųjų išpjovų ertmių smaigaliai nukreipti į vidų link korpuso centrinės angos, leidžiant darbo metu peilio ašmenims liestis su galąstuvu nustatytu kampu, o kreipiamųjų išpjovų platieji galai nukreipti išorėn į priešingus korpuso galus.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