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hand tools of knife sharpening, especially for sharpening of kitchen knifes, namely relates to angle guides for knife sharpening. This angle guide has a removably attachable body that is put on a sharpening rod through a hole going through the body, which has the ability to move back and forth on the rod. The body has guiding cutouts for the blade of a knife that allow to  maintain the desired angle against the sharpening rod during the sharpening procedure. In order to simplify the construction and reduce the dimensions of the angle guide, to expand the possibilities of its applicability and to improve the sharpening quality, at least one pair of cutouts with inclined narrowing cavities are formed in the body on its opposing sides in opposing directions, which allows to alternate between the sides of the blade during the sharpening process and in this way much less burr is produced.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