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padidinto stiprumo gipsinės rišamosios medžiagos gavimo būdu, naudojant ortofosforo rūgšties gamybos atlieką, sieros šlamą ir ceolitinę atlieką. Įdiegus šį išradimą galima gauti daugiau nei du kartus stipresnius gipso akmens bandinius. Šiame darbe ceolitinė atlieka buvo naudota kaip rūgščių priemaišas absorbuojanti medžiaga, o analogiškame išradime buvo naudotas kalcio oksidas (kalcio oksidas reaguoja su rūgščiomis priemaišomis ir susidaro vandenyje netirpūs junginiai). Šiame darbe buvo atlikti eksperimentai naudojant maltą iki cemento smulkumo sieros šlamą, kaip aktyvatorių ir kaip kaip priedą gipsinėse rišamosiose medžiagose stiprumui padidinti.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