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A system and a method defined herein are intended to detect, to monitor and to characterise in a non-invasive way for the patient the cardiac arrhythmias that are associated with the development of atrial arrhythmia and increased risk of ischemic cerebral stroke. The system consists of a portable device with integrated sensors for biosignals; the modules integrated in the portable device for recognition of intermittent atrial arrhythmia episodes; a module for characterisation of the distribution of atrial arrhythmia episodes aiming to assess disease progression, designed for the use in the server or in the smart devise. The proposed technical solution allows to carry out a long-term monitoring of atrial fibrillation in a non-invasive way for the patient. If a non-documented atrial arrhythmia, especially an atrial fibrillation is detected by automatic means during the long-term monitoring, a physician is informed by e-mail by sending the electrocardiogram of the said arrhythmia episode. If the physician confirms diagnosis of atrial fibrillation, a recommendation to seek the advice of cardiologist is sent to patient's smart device. Monitoring can be carried out in different ways: e.g. during the treatment in out-patient setting; in the rehabilitation and nursing hospitals; in the day or long-term treatment hospital, in the private healthcare establishments, which could provide atrial arrhythmia monitoring services for their patients; also for the patients after severe illness (e.g. cerebral stroke, myocardial infarction, patients on dialysis treatment), in patients with increased risk of atrial fibrillation and stroke; for clinics responsible for personalised selection of antiarrhythmic medication doses; in clinics carrying out post-procedural prognostic indication and efficacy evaluation of therapeutic interventions (such as catheter ablation); for pharmaceutical enterprises conducting long term studies of medicinal preparations.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