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A system and a method defined herein are intended to detect, to monitor and to characterise in a non-invasive way for the patient the cardiac arrhythmias that are associated with the development of atrial arrhythmia and increased risk of ischemic cerebral stroke. The system consists of a portable device with integrated sensors for biosignals; the modules integrated in the portable device for recognition of intermittent atrial arrhythmia episodes; a module for characterisation of the distribution of atrial arrhythmia episodes aiming to assess disease progression, designed for the use in the server or in the smart devise. The proposed technical solution allows to carry out a long-term monitoring of atrial fibrillation in a non-invasive way for the patient. If a non-documented atrial arrhythmia, especially an atrial fibrillation is detected by automatic means during the long-term monitoring, a physician is informed by e-mail by sending the electrocardiogram of the said arrhythmia episode. If the physician confirms diagnosis of atrial fibrillation, a recommendation to seek the advice of cardiologist is sent to patient's smart device. Monitoring can be carried out in different ways: e.g. during the treatment in out-patient setting; in the rehabilitation and nursing hospitals; in the day or long-term treatment hospital, in the private healthcare establishments, which could provide atrial arrhythmia monitoring services for their patients; also for the patients after severe illness (e.g. cerebral stroke, myocardial infarction, patients on dialysis treatment), in patients with increased risk of atrial fibrillation and stroke; for clinics responsible for personalised selection of antiarrhythmic medication doses; in clinics carrying out post-procedural prognostic indication and efficacy evaluation of therapeutic interventions (such as catheter ablation); for pharmaceutical enterprises conducting long term studies of medicinal preparations.</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