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sunkaus pankreatito ankstyvosios diagnostikos būdu, naudojant ląstelių membranos pažeidimų nustatymo mechanizmus. Šis būdas apima neinvazinį žmonių šlapimo ar kitų kūno skysčių mėginių tyrimą, kai įtariama, kad jie serga ūminiu pankreatitu. Išradimas yra pagrįstas karščio šoko baltymų HSP-70, 90, 60 ir 27 veikimo mechanizmu ligos eigoje.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