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priskirtinas vaistinių preparatų kompozicijoms, skirtoms žmogaus organizmo endoekologiniam sveikatinimui, korekcijai ir fiziologiniam normalizavimui. Endoekologinis sveikatinimas, korekcija  ir fiziologinis organizmo normalizavimas pagrįstas gamtos dėsniais ir apima organizmo valymą, gėrimo režimo kursą ir sveikatinantį badavimą bei vaistinių augalinių preparatų vartojimą ir fizioterapiją. Išradimas apima vaistinių augalinių preparatų kompozicijas, naudojamas derinyje su ozonuotais fiziologiniais tirpalais ir augaliniais aliejais, pavyzdžiui, alyvuogių aliejumi. Siūlomų preparatų kompozicijos suteikia būtiną žmogaus organizmui reabilitaciją bei fiziologinį normalizavimą. Naujų preparatų kompozicijos endoekologiniam žmogaus fiziologinės būklės normalizavimui leidžia pritaikyti kiekvienam žmogui individualią programą, priklausomai nuo klinikinio vaizdo. Naujų vaistinių preparatų kompozicijų taikymas parodė: skrandžio-virškinamojo trakto paūmėjimai sumažėjo 75-85 %, širdies-kraujagyslių sistemos - iki 75 %, vegetacinės distonijos su asteniniu sindromu, nutukimo problemos, kitų endokrininių susirgimų - iki 85 %, įvairios genezės alergijų - iki 85 %. Tyrimai parodė, kad vaistinių preparatų panaudojimas kartu su procedūrų eiliškumu pilnai suteikia endoekologinį organizmo sveikatinimą. Pateikiamos vaistinių preparatų kompozicijos ir jų taikymas suteikia aukštą ekonominį efektą, nes nenaudojami brangūs medikamentai, prietaisai ir įrankiai.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