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Invention is dedicated for effective massive fire extinguishing by using airplanes or helicopters, equipped with back-ramp or trapdoor for loading/off-loading for loading/off-loading extinguishing materials. Invention goal - make fire extinguishing more effective, using natural quick compounded ecological, environment friendly materials. Invention target being reached by placing containers/barrels 1 filled with fire extinguishing powder (2), inside airplane and fixing them. Each barrel 1 have covers 3 on both ends and in central part have integrated micro gas generator (4) with controller (5)  sensors. There are 4 different conditions sensors used by controller (5) to issue issue command "yes". When barrel 1 is throw out of airplane, at optimal altitude 50-100 m. above surface controller (5) gives command to micro gas generator (4), it blovs and push out of barrel 1 covers 3 and extinguishing material 2. Then extinguishing powder 2 optimal spreading over fire surface. Fire extinguishing system container/barrel 1 and cover 3 made from natural, quick compounded ecological, environment friendly material. As fire extinguishing material 2 is used ABC class powder, an agent determined  for extinguishing fires.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