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Išradimas skirtas gniuždymo jėgai matuoti automobilio pakaboje, matuoti ir registruoti slėgį hidraulinėje sistemoje, pastato betoninių ir gelžbetoninių konstrukcijų, krosnių, betoninių kelių įtempiams nustatyti matuojant jutiklio varžą. Išradime pasiūlyta jutiklio konstrukcija ir jautrioji medžiaga. Išradimo tikslas - sukurti naują universalų slėgio, jėgos ar įtempių jutiklį, skirtą naudoti mechatroninėse sistemose, betoninių konstrukcijų įtempių nustatymą džiovinimo ir eksploatacijos metu, dinaminio poveikio konstrukcijoms vertinti. Čia pateiktas jutiklis leidžia tirti minėtas sistemas remiantis kiekvieno elemento koordinatės pokyčiu laikui bėgant. Šių sistemų dinaminės charakteristikos gaunamos jutikliu išmatavus džiovinamos betoninės konstrukcijos ar amortizatoriaus judesius varžos pokytį esantį konstrukcijos viduje.</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