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Išradimo tikslas yra sukurti asfalto-betono kompozitinius modulius (plokštes), skirtus šaligatvių, pėsčiųjų ir dviračių takų dangoms įrengti, pasižyminčius specifiniais reikalavimais matmenims, patogiu ir greitu įrengimu ar pakeitimu, ilgalaikiškumu, atsparumu slydimui, komfortišku eismo atžvilgiu ir nedidele savikaina. Asfalto-betono kompozitinis modulis (plokštė), sudarytas iš 65 mm cementbetonio modulio (plokštė) sluoksnio (2), kuris pagamintas iš įprasto C30/37-C40/50 gniuždymo stiprio klasės cementbetonio į jį pridedant 0,6-1,1 kg/m³ mikro fibrų (pvz., 0,8 kg/m³) ir 3-5 kg/m³ makro fibrų  (pvz., 4 kg/m³), įrengto ant įprasto pagrindo (nesurištojo pagrindo sluoksnio, hidrauliniu arba bituminiu rišikliu surištojo pagrindo) sluoksnio (3), užtikrinant statinį deformacijos modulį ne mažesnį kaip 100 MPa bei sutankinimo koeficientą ne mažesnį kaip 100%, besiskiriantis tuo, kad ant cementbetonio modulio (plokštės) yra įrengiamas slidumą mažinantis asfalto mišinio sluoksnis (1), asfalto-betono kompozitinio moduliai (plokštės) yra 4 dydžių, siūlės tarp modulių (plokščių) yra užpildomos sandarikliais.</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