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DC6934" w:rsidRDefault="00AC5E28" w:rsidP="00AC5E28">
      <w:pPr>
        <w:rPr>
          <w:sz w:val="24"/>
          <w:szCs w:val="24"/>
        </w:rPr>
      </w:pPr>
      <w:r w:rsidRPr="00AC5E28">
        <w:rPr>
          <w:sz w:val="24"/>
          <w:szCs w:val="24"/>
        </w:rPr>
        <w:t>Išradimas skirtas geležinkelio transportui, būtent geležinkelio riedmenų stabdžių trinkelėms.</w:t>
      </w:r>
      <w:r w:rsidR="006A5C24">
        <w:rPr>
          <w:sz w:val="24"/>
          <w:szCs w:val="24"/>
        </w:rPr>
        <w:t xml:space="preserve"> </w:t>
      </w:r>
      <w:r w:rsidRPr="00AC5E28">
        <w:rPr>
          <w:sz w:val="24"/>
          <w:szCs w:val="24"/>
        </w:rPr>
        <w:t>Stabdžių trinkelė geležinkelio riedmenims, apimanti metalinį karkasą su jame įrengtu kompozicinį frikciniu elementu, frikcinis elementas turi galinį paviršių su į jį įpresuotu karkasu, kurį sudaro du tarpusavyje sujungti skirtingo ploto vieliniai rėmeliai, kurių vidinės dalys tarpusavyje persidengia ir yra išlenktos į išorę nuo trinkelės galinio paviršiaus, tokiu būdu suformuojant auselę kaiščiui įstatyti, stabdžių trinkelė pagal šį išradimą besiskiria tuo, kad rėmeliai tarpusavio persidengimo vietoje sudaro 165±15</w:t>
      </w:r>
      <w:r w:rsidRPr="00022C67">
        <w:rPr>
          <w:sz w:val="24"/>
          <w:szCs w:val="24"/>
          <w:vertAlign w:val="superscript"/>
        </w:rPr>
        <w:t>o</w:t>
      </w:r>
      <w:bookmarkStart w:id="0" w:name="_GoBack"/>
      <w:bookmarkEnd w:id="0"/>
      <w:r w:rsidRPr="00AC5E28">
        <w:rPr>
          <w:sz w:val="24"/>
          <w:szCs w:val="24"/>
        </w:rPr>
        <w:t xml:space="preserve"> kampą, išorinės rėmelių dalys turi iškyšas, nukreiptas išilgine ir skersine kryptimis frikcinio elemento galinio paviršiaus atžvilgiu, kurios yra suformuotos vielų galais jų sandūros vietose, rėmelių plotų santykis yra nuo 1,05:1 iki 1,35:1, kur bendras rėmelių plotas sudaro 0,75-0,95 frikcinio elemento galinio paviršiaus, o vielinis karkasas yra įrengtas 1-10 mm atstumu virš frikcinio elemento galinio paviršiaus.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28"/>
    <w:rsid w:val="0000726D"/>
    <w:rsid w:val="0001453C"/>
    <w:rsid w:val="00022C67"/>
    <w:rsid w:val="0003391F"/>
    <w:rsid w:val="0005384F"/>
    <w:rsid w:val="000657CC"/>
    <w:rsid w:val="00091494"/>
    <w:rsid w:val="00100598"/>
    <w:rsid w:val="001340E0"/>
    <w:rsid w:val="00142022"/>
    <w:rsid w:val="00161ACA"/>
    <w:rsid w:val="00163F97"/>
    <w:rsid w:val="0018473C"/>
    <w:rsid w:val="001A66DC"/>
    <w:rsid w:val="001C21FE"/>
    <w:rsid w:val="001D55F6"/>
    <w:rsid w:val="002017EB"/>
    <w:rsid w:val="00220F37"/>
    <w:rsid w:val="00233A2D"/>
    <w:rsid w:val="00276E95"/>
    <w:rsid w:val="0028658E"/>
    <w:rsid w:val="002C447F"/>
    <w:rsid w:val="002D2F3D"/>
    <w:rsid w:val="002E67E0"/>
    <w:rsid w:val="002F1CBE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3C55FB"/>
    <w:rsid w:val="003F6454"/>
    <w:rsid w:val="00453B21"/>
    <w:rsid w:val="004859D0"/>
    <w:rsid w:val="004A54D9"/>
    <w:rsid w:val="004B1648"/>
    <w:rsid w:val="004B64B8"/>
    <w:rsid w:val="004B70BD"/>
    <w:rsid w:val="004E412C"/>
    <w:rsid w:val="00504F54"/>
    <w:rsid w:val="00511771"/>
    <w:rsid w:val="00536D9A"/>
    <w:rsid w:val="00547AE3"/>
    <w:rsid w:val="00550306"/>
    <w:rsid w:val="0056063D"/>
    <w:rsid w:val="005A19B3"/>
    <w:rsid w:val="005A2745"/>
    <w:rsid w:val="005E010A"/>
    <w:rsid w:val="00610A52"/>
    <w:rsid w:val="0061651E"/>
    <w:rsid w:val="00620AE2"/>
    <w:rsid w:val="00643847"/>
    <w:rsid w:val="00672567"/>
    <w:rsid w:val="00672A44"/>
    <w:rsid w:val="006859C5"/>
    <w:rsid w:val="006A050F"/>
    <w:rsid w:val="006A5C24"/>
    <w:rsid w:val="006C47E9"/>
    <w:rsid w:val="006F782C"/>
    <w:rsid w:val="007241BA"/>
    <w:rsid w:val="007262B8"/>
    <w:rsid w:val="007325FF"/>
    <w:rsid w:val="00732D0F"/>
    <w:rsid w:val="0073638B"/>
    <w:rsid w:val="007363A2"/>
    <w:rsid w:val="007440F4"/>
    <w:rsid w:val="00774239"/>
    <w:rsid w:val="007C4CB1"/>
    <w:rsid w:val="007D308B"/>
    <w:rsid w:val="007D6BBA"/>
    <w:rsid w:val="0080739B"/>
    <w:rsid w:val="00830A34"/>
    <w:rsid w:val="008346D7"/>
    <w:rsid w:val="00836DBC"/>
    <w:rsid w:val="0084520E"/>
    <w:rsid w:val="008560EE"/>
    <w:rsid w:val="00890960"/>
    <w:rsid w:val="008B787F"/>
    <w:rsid w:val="008E1C0A"/>
    <w:rsid w:val="00904B41"/>
    <w:rsid w:val="00925D72"/>
    <w:rsid w:val="00947F90"/>
    <w:rsid w:val="009834FF"/>
    <w:rsid w:val="009B3545"/>
    <w:rsid w:val="009E7C9A"/>
    <w:rsid w:val="009F3BF4"/>
    <w:rsid w:val="00A007EB"/>
    <w:rsid w:val="00A0211A"/>
    <w:rsid w:val="00A037EA"/>
    <w:rsid w:val="00A22886"/>
    <w:rsid w:val="00A41E70"/>
    <w:rsid w:val="00A7405D"/>
    <w:rsid w:val="00AC5E28"/>
    <w:rsid w:val="00AC620D"/>
    <w:rsid w:val="00AD5E9E"/>
    <w:rsid w:val="00B517F1"/>
    <w:rsid w:val="00B536BD"/>
    <w:rsid w:val="00B63A7F"/>
    <w:rsid w:val="00B80C9C"/>
    <w:rsid w:val="00BB65FA"/>
    <w:rsid w:val="00BC407F"/>
    <w:rsid w:val="00BC6E44"/>
    <w:rsid w:val="00C211B4"/>
    <w:rsid w:val="00C57A95"/>
    <w:rsid w:val="00CC208C"/>
    <w:rsid w:val="00CE2C39"/>
    <w:rsid w:val="00D4467B"/>
    <w:rsid w:val="00D47BE4"/>
    <w:rsid w:val="00D61739"/>
    <w:rsid w:val="00D657A2"/>
    <w:rsid w:val="00D66C99"/>
    <w:rsid w:val="00D93BF4"/>
    <w:rsid w:val="00DC6934"/>
    <w:rsid w:val="00DD525F"/>
    <w:rsid w:val="00DE0809"/>
    <w:rsid w:val="00E21927"/>
    <w:rsid w:val="00EE464B"/>
    <w:rsid w:val="00F04A58"/>
    <w:rsid w:val="00F138C3"/>
    <w:rsid w:val="00F14F9B"/>
    <w:rsid w:val="00F20677"/>
    <w:rsid w:val="00F6280E"/>
    <w:rsid w:val="00F640F9"/>
    <w:rsid w:val="00F7572D"/>
    <w:rsid w:val="00F76BAE"/>
    <w:rsid w:val="00F848A6"/>
    <w:rsid w:val="00FA7BF2"/>
    <w:rsid w:val="00FB10CB"/>
    <w:rsid w:val="00FD30A9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Audrone Papieviene</cp:lastModifiedBy>
  <cp:revision>3</cp:revision>
  <dcterms:created xsi:type="dcterms:W3CDTF">2020-11-04T12:38:00Z</dcterms:created>
  <dcterms:modified xsi:type="dcterms:W3CDTF">2020-11-04T12:41:00Z</dcterms:modified>
</cp:coreProperties>
</file>