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87449" w14:textId="10DD9D12" w:rsidR="00F95123" w:rsidRPr="007864F4" w:rsidRDefault="00F205F9" w:rsidP="00F95123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864F4">
        <w:rPr>
          <w:rFonts w:ascii="Times New Roman" w:hAnsi="Times New Roman" w:cs="Times New Roman"/>
          <w:sz w:val="24"/>
          <w:szCs w:val="24"/>
          <w:lang w:val="lt-LT"/>
        </w:rPr>
        <w:t>Išmanusis-ortopedinis</w:t>
      </w:r>
      <w:r w:rsidR="00F95123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kelio</w:t>
      </w:r>
      <w:r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įtvaras </w:t>
      </w:r>
      <w:r w:rsidR="00A53D27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su šildymo elementais </w:t>
      </w:r>
      <w:r w:rsidR="009D2038">
        <w:rPr>
          <w:rFonts w:ascii="Times New Roman" w:hAnsi="Times New Roman" w:cs="Times New Roman"/>
          <w:sz w:val="24"/>
          <w:szCs w:val="24"/>
          <w:lang w:val="lt-LT"/>
        </w:rPr>
        <w:t>priklauso</w:t>
      </w:r>
      <w:r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sveikatos technologijų sri</w:t>
      </w:r>
      <w:r w:rsidR="009D2038">
        <w:rPr>
          <w:rFonts w:ascii="Times New Roman" w:hAnsi="Times New Roman" w:cs="Times New Roman"/>
          <w:sz w:val="24"/>
          <w:szCs w:val="24"/>
          <w:lang w:val="lt-LT"/>
        </w:rPr>
        <w:t>čiai</w:t>
      </w:r>
      <w:r w:rsidRPr="007864F4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956FE3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3700">
        <w:rPr>
          <w:rFonts w:ascii="Times New Roman" w:hAnsi="Times New Roman" w:cs="Times New Roman"/>
          <w:sz w:val="24"/>
          <w:szCs w:val="24"/>
          <w:lang w:val="lt-LT"/>
        </w:rPr>
        <w:t>Šildomas kelio į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tvaras numezgamas specializuota mezgimo mašina baigtinės formos struktūroje klojant elastomerinius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poliuretaninius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siūlus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, kurie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9D2038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>užtikrina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reikalaujamą kompresijos dydį bei elektrai laidžius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sidabru dengtus poliamidinius daugiagijus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siūlus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, kurie sukuria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šild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omą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įtvaro paviršių.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Pastarieji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s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iūlai klojami platiravimo būdu,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taip 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apsaugant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juos 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nuo išorinio mechaninio poveikio. Įtvaro struktūra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sukurta 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>tokia, kad sukurtų tris atskiras kompresines zonas - blauzdai, keliui ir šlaunies daliai. Tekstilinė struktūra papildyta silikoniniu kelio girnelę fiksuojančiu žiedu, šoniniais stabilizatoriais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bei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silikoninėmis 3cm pločio juostelėmis įtvaro viršuje ir apačioje,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neturinčiomis jokios įtakos generuojamai kompresijai</w:t>
      </w:r>
      <w:r w:rsidR="00D650AB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. </w:t>
      </w:r>
      <w:bookmarkStart w:id="0" w:name="_GoBack"/>
      <w:bookmarkEnd w:id="0"/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>Elektrai laidūs siūlai pasižymi specifine varža būtina šildymui. Jie sujungti su energijos šaltiniu, generuojančiu energiją nuo ėjimo judesio. Sistemoje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taip pat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yra šilumos daviklis, 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kuris užtikrina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nustatyt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ą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temperatūr</w:t>
      </w:r>
      <w:r w:rsidR="008C3700">
        <w:rPr>
          <w:rFonts w:ascii="Times New Roman" w:hAnsi="Times New Roman" w:cs="Times New Roman"/>
          <w:color w:val="000000"/>
          <w:sz w:val="24"/>
          <w:szCs w:val="24"/>
          <w:lang w:val="lt-LT"/>
        </w:rPr>
        <w:t>ą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, laiko </w:t>
      </w:r>
      <w:r w:rsidR="005A103F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>relė</w:t>
      </w:r>
      <w:r w:rsidR="00F95123" w:rsidRPr="007864F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, kuri šildymo elementą išjungia praėjus nustatytam laikui. </w:t>
      </w:r>
      <w:r w:rsidR="008C3700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F95123" w:rsidRPr="007864F4">
        <w:rPr>
          <w:rFonts w:ascii="Times New Roman" w:hAnsi="Times New Roman" w:cs="Times New Roman"/>
          <w:sz w:val="24"/>
          <w:szCs w:val="24"/>
          <w:lang w:val="lt-LT"/>
        </w:rPr>
        <w:t>tvaro struktūra</w:t>
      </w:r>
      <w:r w:rsidR="00FC3F72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ir gamybos technologija</w:t>
      </w:r>
      <w:r w:rsidR="00F95123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gali būti pritaikoma ne tik keli</w:t>
      </w:r>
      <w:r w:rsidR="00D1641D" w:rsidRPr="007864F4">
        <w:rPr>
          <w:rFonts w:ascii="Times New Roman" w:hAnsi="Times New Roman" w:cs="Times New Roman"/>
          <w:sz w:val="24"/>
          <w:szCs w:val="24"/>
          <w:lang w:val="lt-LT"/>
        </w:rPr>
        <w:t>o sričiai</w:t>
      </w:r>
      <w:r w:rsidR="00F95123" w:rsidRPr="007864F4">
        <w:rPr>
          <w:rFonts w:ascii="Times New Roman" w:hAnsi="Times New Roman" w:cs="Times New Roman"/>
          <w:sz w:val="24"/>
          <w:szCs w:val="24"/>
          <w:lang w:val="lt-LT"/>
        </w:rPr>
        <w:t>, bet</w:t>
      </w:r>
      <w:r w:rsidR="009C2E05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ir</w:t>
      </w:r>
      <w:r w:rsidR="00F95123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1641D" w:rsidRPr="007864F4">
        <w:rPr>
          <w:rFonts w:ascii="Times New Roman" w:hAnsi="Times New Roman" w:cs="Times New Roman"/>
          <w:sz w:val="24"/>
          <w:szCs w:val="24"/>
          <w:lang w:val="lt-LT"/>
        </w:rPr>
        <w:t xml:space="preserve">kitoms </w:t>
      </w:r>
      <w:r w:rsidR="00F95123" w:rsidRPr="007864F4">
        <w:rPr>
          <w:rFonts w:ascii="Times New Roman" w:hAnsi="Times New Roman" w:cs="Times New Roman"/>
          <w:sz w:val="24"/>
          <w:szCs w:val="24"/>
          <w:lang w:val="lt-LT"/>
        </w:rPr>
        <w:t>kūno dalims</w:t>
      </w:r>
      <w:r w:rsidR="00D650AB">
        <w:rPr>
          <w:rFonts w:ascii="Times New Roman" w:hAnsi="Times New Roman" w:cs="Times New Roman"/>
          <w:sz w:val="24"/>
          <w:szCs w:val="24"/>
          <w:lang w:val="lt-LT"/>
        </w:rPr>
        <w:t>.</w:t>
      </w:r>
    </w:p>
    <w:sectPr w:rsidR="00F95123" w:rsidRPr="007864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1B"/>
    <w:rsid w:val="000358F3"/>
    <w:rsid w:val="000557DE"/>
    <w:rsid w:val="000945FB"/>
    <w:rsid w:val="000A6073"/>
    <w:rsid w:val="000B2C54"/>
    <w:rsid w:val="000C6466"/>
    <w:rsid w:val="000D4E0C"/>
    <w:rsid w:val="00100F10"/>
    <w:rsid w:val="00103DB0"/>
    <w:rsid w:val="00107F07"/>
    <w:rsid w:val="00126014"/>
    <w:rsid w:val="00127D4A"/>
    <w:rsid w:val="00130227"/>
    <w:rsid w:val="0017588C"/>
    <w:rsid w:val="00195C86"/>
    <w:rsid w:val="001D021B"/>
    <w:rsid w:val="001D43DC"/>
    <w:rsid w:val="001D491B"/>
    <w:rsid w:val="001F7F92"/>
    <w:rsid w:val="00257E90"/>
    <w:rsid w:val="002D27D4"/>
    <w:rsid w:val="002D395E"/>
    <w:rsid w:val="002D50B4"/>
    <w:rsid w:val="002E5BE5"/>
    <w:rsid w:val="002E6254"/>
    <w:rsid w:val="0032779B"/>
    <w:rsid w:val="003629F1"/>
    <w:rsid w:val="003800DE"/>
    <w:rsid w:val="003867C7"/>
    <w:rsid w:val="00396F9D"/>
    <w:rsid w:val="003D39F9"/>
    <w:rsid w:val="003D465E"/>
    <w:rsid w:val="00432CFA"/>
    <w:rsid w:val="00442158"/>
    <w:rsid w:val="00444866"/>
    <w:rsid w:val="00475CA3"/>
    <w:rsid w:val="00483234"/>
    <w:rsid w:val="00492691"/>
    <w:rsid w:val="004B2691"/>
    <w:rsid w:val="004C0EB9"/>
    <w:rsid w:val="004C3FE0"/>
    <w:rsid w:val="004C6A80"/>
    <w:rsid w:val="00537CFB"/>
    <w:rsid w:val="00547399"/>
    <w:rsid w:val="00587AF3"/>
    <w:rsid w:val="005A103F"/>
    <w:rsid w:val="005C23BE"/>
    <w:rsid w:val="005D2457"/>
    <w:rsid w:val="0060152F"/>
    <w:rsid w:val="00627D00"/>
    <w:rsid w:val="00650115"/>
    <w:rsid w:val="00651146"/>
    <w:rsid w:val="00666CE4"/>
    <w:rsid w:val="00695C5B"/>
    <w:rsid w:val="006B086A"/>
    <w:rsid w:val="006D0180"/>
    <w:rsid w:val="006E7CC7"/>
    <w:rsid w:val="00706045"/>
    <w:rsid w:val="00715171"/>
    <w:rsid w:val="007346BE"/>
    <w:rsid w:val="00734B94"/>
    <w:rsid w:val="0074290F"/>
    <w:rsid w:val="00751AF6"/>
    <w:rsid w:val="00765439"/>
    <w:rsid w:val="007852E2"/>
    <w:rsid w:val="007864F4"/>
    <w:rsid w:val="00792385"/>
    <w:rsid w:val="007963DF"/>
    <w:rsid w:val="00811AEF"/>
    <w:rsid w:val="00864F8B"/>
    <w:rsid w:val="00886F51"/>
    <w:rsid w:val="00891133"/>
    <w:rsid w:val="00891787"/>
    <w:rsid w:val="008C3700"/>
    <w:rsid w:val="0091411C"/>
    <w:rsid w:val="00915A6A"/>
    <w:rsid w:val="00927F1A"/>
    <w:rsid w:val="00932534"/>
    <w:rsid w:val="00943F4E"/>
    <w:rsid w:val="00944E05"/>
    <w:rsid w:val="00954F91"/>
    <w:rsid w:val="00956FE3"/>
    <w:rsid w:val="009B212B"/>
    <w:rsid w:val="009C2E05"/>
    <w:rsid w:val="009D1048"/>
    <w:rsid w:val="009D2038"/>
    <w:rsid w:val="009D697D"/>
    <w:rsid w:val="009F1491"/>
    <w:rsid w:val="009F6A23"/>
    <w:rsid w:val="00A14ECB"/>
    <w:rsid w:val="00A14F73"/>
    <w:rsid w:val="00A17E4B"/>
    <w:rsid w:val="00A53D27"/>
    <w:rsid w:val="00AC52A8"/>
    <w:rsid w:val="00AE4270"/>
    <w:rsid w:val="00B14026"/>
    <w:rsid w:val="00B152A4"/>
    <w:rsid w:val="00B16E38"/>
    <w:rsid w:val="00B37823"/>
    <w:rsid w:val="00B4437E"/>
    <w:rsid w:val="00B539B3"/>
    <w:rsid w:val="00B7160F"/>
    <w:rsid w:val="00B95C4E"/>
    <w:rsid w:val="00BB0621"/>
    <w:rsid w:val="00BD4812"/>
    <w:rsid w:val="00BF65F8"/>
    <w:rsid w:val="00C10B1C"/>
    <w:rsid w:val="00C1660B"/>
    <w:rsid w:val="00C17C08"/>
    <w:rsid w:val="00C54103"/>
    <w:rsid w:val="00C57D1B"/>
    <w:rsid w:val="00C737CF"/>
    <w:rsid w:val="00C82093"/>
    <w:rsid w:val="00C908FF"/>
    <w:rsid w:val="00CC4C58"/>
    <w:rsid w:val="00CD2F92"/>
    <w:rsid w:val="00D1641D"/>
    <w:rsid w:val="00D40195"/>
    <w:rsid w:val="00D650AB"/>
    <w:rsid w:val="00DB042E"/>
    <w:rsid w:val="00DB25F4"/>
    <w:rsid w:val="00DE5AA5"/>
    <w:rsid w:val="00E03339"/>
    <w:rsid w:val="00E05F4B"/>
    <w:rsid w:val="00E327C9"/>
    <w:rsid w:val="00E524C3"/>
    <w:rsid w:val="00EC3F9F"/>
    <w:rsid w:val="00ED792F"/>
    <w:rsid w:val="00EE7675"/>
    <w:rsid w:val="00EF5E0B"/>
    <w:rsid w:val="00F205F9"/>
    <w:rsid w:val="00F37B37"/>
    <w:rsid w:val="00F6570D"/>
    <w:rsid w:val="00F6609D"/>
    <w:rsid w:val="00F9425F"/>
    <w:rsid w:val="00F95123"/>
    <w:rsid w:val="00FC3F72"/>
    <w:rsid w:val="00FD4F84"/>
    <w:rsid w:val="00FE2C2D"/>
    <w:rsid w:val="00FE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6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Inese.Smite</dc:creator>
  <cp:lastModifiedBy>Jurgita Eidukeviciene</cp:lastModifiedBy>
  <cp:revision>3</cp:revision>
  <dcterms:created xsi:type="dcterms:W3CDTF">2021-06-08T06:47:00Z</dcterms:created>
  <dcterms:modified xsi:type="dcterms:W3CDTF">2021-06-08T07:14:00Z</dcterms:modified>
</cp:coreProperties>
</file>