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473C" w:rsidRPr="00DC6934" w:rsidRDefault="00AF03AF" w:rsidP="00AF03AF">
      <w:pPr>
        <w:widowControl w:val="0"/>
        <w:spacing w:line="360" w:lineRule="auto"/>
        <w:jc w:val="both"/>
        <w:rPr>
          <w:sz w:val="24"/>
          <w:szCs w:val="24"/>
        </w:rPr>
      </w:pPr>
      <w:r w:rsidRPr="00AF03AF">
        <w:rPr>
          <w:sz w:val="24"/>
          <w:szCs w:val="24"/>
          <w:lang w:val="en"/>
        </w:rPr>
        <w:t>The proposal is in the field of semiconductor electronics, namely, semiconductor lasers with p-n junctions, and can be used in electro-optical communication systems, and can be used speed pulsed electronic schemes, electronic automation systems, functional electronics systems, and so on.</w:t>
      </w:r>
      <w:r>
        <w:rPr>
          <w:sz w:val="24"/>
          <w:szCs w:val="24"/>
          <w:lang w:val="en"/>
        </w:rPr>
        <w:t xml:space="preserve"> </w:t>
      </w:r>
      <w:r w:rsidRPr="00AF03AF">
        <w:rPr>
          <w:sz w:val="24"/>
          <w:szCs w:val="24"/>
          <w:lang w:val="en"/>
        </w:rPr>
        <w:t>The proposed semiconductor laser is used to separate different independent charge carriers</w:t>
      </w:r>
      <w:r>
        <w:rPr>
          <w:sz w:val="24"/>
          <w:szCs w:val="24"/>
          <w:lang w:val="en"/>
        </w:rPr>
        <w:t xml:space="preserve"> </w:t>
      </w:r>
      <w:r w:rsidRPr="00AF03AF">
        <w:rPr>
          <w:sz w:val="24"/>
          <w:szCs w:val="24"/>
          <w:lang w:val="en"/>
        </w:rPr>
        <w:t xml:space="preserve">– electrons </w:t>
      </w:r>
      <w:r w:rsidRPr="00AF03AF">
        <w:rPr>
          <w:i/>
          <w:sz w:val="24"/>
          <w:szCs w:val="24"/>
          <w:lang w:val="en"/>
        </w:rPr>
        <w:t>n</w:t>
      </w:r>
      <w:r w:rsidRPr="00AF03AF">
        <w:rPr>
          <w:sz w:val="24"/>
          <w:szCs w:val="24"/>
          <w:lang w:val="en"/>
        </w:rPr>
        <w:t xml:space="preserve"> and holes </w:t>
      </w:r>
      <w:r w:rsidRPr="00AF03AF">
        <w:rPr>
          <w:i/>
          <w:sz w:val="24"/>
          <w:szCs w:val="24"/>
          <w:lang w:val="en"/>
        </w:rPr>
        <w:t>p</w:t>
      </w:r>
      <w:r w:rsidRPr="00AF03AF">
        <w:rPr>
          <w:sz w:val="24"/>
          <w:szCs w:val="24"/>
          <w:lang w:val="en"/>
        </w:rPr>
        <w:t xml:space="preserve"> injection in the specific conductivity </w:t>
      </w:r>
      <w:proofErr w:type="spellStart"/>
      <w:r w:rsidRPr="00AF03AF">
        <w:rPr>
          <w:sz w:val="24"/>
          <w:szCs w:val="24"/>
          <w:lang w:val="en"/>
        </w:rPr>
        <w:t>i</w:t>
      </w:r>
      <w:proofErr w:type="spellEnd"/>
      <w:r w:rsidRPr="00AF03AF">
        <w:rPr>
          <w:sz w:val="24"/>
          <w:szCs w:val="24"/>
          <w:lang w:val="en"/>
        </w:rPr>
        <w:t>– semiconductor optical generate</w:t>
      </w:r>
      <w:r>
        <w:rPr>
          <w:sz w:val="24"/>
          <w:szCs w:val="24"/>
          <w:lang w:val="en"/>
        </w:rPr>
        <w:t xml:space="preserve"> </w:t>
      </w:r>
      <w:r w:rsidRPr="00AF03AF">
        <w:rPr>
          <w:sz w:val="24"/>
          <w:szCs w:val="24"/>
          <w:lang w:val="en"/>
        </w:rPr>
        <w:t xml:space="preserve">– active </w:t>
      </w:r>
      <w:proofErr w:type="spellStart"/>
      <w:r w:rsidRPr="00AF03AF">
        <w:rPr>
          <w:sz w:val="24"/>
          <w:szCs w:val="24"/>
          <w:lang w:val="en"/>
        </w:rPr>
        <w:t>i</w:t>
      </w:r>
      <w:proofErr w:type="spellEnd"/>
      <w:r w:rsidRPr="00AF03AF">
        <w:rPr>
          <w:sz w:val="24"/>
          <w:szCs w:val="24"/>
          <w:lang w:val="en"/>
        </w:rPr>
        <w:t xml:space="preserve">– region, where electrons </w:t>
      </w:r>
      <w:r w:rsidRPr="00AF03AF">
        <w:rPr>
          <w:i/>
          <w:sz w:val="24"/>
          <w:szCs w:val="24"/>
          <w:lang w:val="en"/>
        </w:rPr>
        <w:t>n</w:t>
      </w:r>
      <w:r w:rsidRPr="00AF03AF">
        <w:rPr>
          <w:sz w:val="24"/>
          <w:szCs w:val="24"/>
          <w:lang w:val="en"/>
        </w:rPr>
        <w:t xml:space="preserve"> and holes </w:t>
      </w:r>
      <w:r w:rsidRPr="00AF03AF">
        <w:rPr>
          <w:i/>
          <w:sz w:val="24"/>
          <w:szCs w:val="24"/>
          <w:lang w:val="en"/>
        </w:rPr>
        <w:t>p</w:t>
      </w:r>
      <w:r w:rsidRPr="00AF03AF">
        <w:rPr>
          <w:sz w:val="24"/>
          <w:szCs w:val="24"/>
          <w:lang w:val="en"/>
        </w:rPr>
        <w:t xml:space="preserve"> injection sources are p</w:t>
      </w:r>
      <w:r w:rsidRPr="00AF03AF">
        <w:rPr>
          <w:sz w:val="24"/>
          <w:szCs w:val="24"/>
          <w:vertAlign w:val="superscript"/>
          <w:lang w:val="en"/>
        </w:rPr>
        <w:t>+</w:t>
      </w:r>
      <w:r w:rsidRPr="00AF03AF">
        <w:rPr>
          <w:sz w:val="24"/>
          <w:szCs w:val="24"/>
          <w:lang w:val="en"/>
        </w:rPr>
        <w:t>–n–p and n</w:t>
      </w:r>
      <w:r w:rsidRPr="00AF03AF">
        <w:rPr>
          <w:sz w:val="24"/>
          <w:szCs w:val="24"/>
          <w:vertAlign w:val="superscript"/>
          <w:lang w:val="en"/>
        </w:rPr>
        <w:t>+</w:t>
      </w:r>
      <w:r w:rsidRPr="00AF03AF">
        <w:rPr>
          <w:sz w:val="24"/>
          <w:szCs w:val="24"/>
          <w:lang w:val="en"/>
        </w:rPr>
        <w:t xml:space="preserve">–p–n bipolar transistors mounted directly in the field of active </w:t>
      </w:r>
      <w:proofErr w:type="spellStart"/>
      <w:r w:rsidRPr="00AF03AF">
        <w:rPr>
          <w:sz w:val="24"/>
          <w:szCs w:val="24"/>
          <w:lang w:val="en"/>
        </w:rPr>
        <w:t>i</w:t>
      </w:r>
      <w:proofErr w:type="spellEnd"/>
      <w:r w:rsidRPr="00AF03AF">
        <w:rPr>
          <w:sz w:val="24"/>
          <w:szCs w:val="24"/>
          <w:lang w:val="en"/>
        </w:rPr>
        <w:t>– region.</w:t>
      </w:r>
      <w:r w:rsidR="00610343">
        <w:rPr>
          <w:sz w:val="24"/>
          <w:szCs w:val="24"/>
          <w:lang w:val="en"/>
        </w:rPr>
        <w:t xml:space="preserve"> </w:t>
      </w:r>
      <w:bookmarkStart w:id="0" w:name="_GoBack"/>
      <w:bookmarkEnd w:id="0"/>
      <w:r w:rsidRPr="00AF03AF">
        <w:rPr>
          <w:sz w:val="24"/>
          <w:szCs w:val="24"/>
          <w:lang w:val="en"/>
        </w:rPr>
        <w:t>Compared with the analog</w:t>
      </w:r>
      <w:r>
        <w:rPr>
          <w:sz w:val="24"/>
          <w:szCs w:val="24"/>
          <w:lang w:val="en"/>
        </w:rPr>
        <w:t>ue</w:t>
      </w:r>
      <w:r w:rsidRPr="00AF03AF">
        <w:rPr>
          <w:sz w:val="24"/>
          <w:szCs w:val="24"/>
          <w:lang w:val="en"/>
        </w:rPr>
        <w:t>, semiconductor laser and proposed the devices with him, has increased the speed of the higher functionality, and higher energetic performance.</w:t>
      </w:r>
    </w:p>
    <w:sectPr w:rsidR="0018473C" w:rsidRPr="00DC6934" w:rsidSect="0028658E">
      <w:pgSz w:w="11906" w:h="16838" w:code="9"/>
      <w:pgMar w:top="680" w:right="567" w:bottom="1134" w:left="1985" w:header="567" w:footer="284" w:gutter="0"/>
      <w:cols w:space="720"/>
      <w:docGrid w:linePitch="2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62"/>
  <w:proofState w:spelling="clean" w:grammar="clean"/>
  <w:defaultTabStop w:val="720"/>
  <w:hyphenationZone w:val="396"/>
  <w:drawingGridHorizontalSpacing w:val="78"/>
  <w:drawingGridVerticalSpacing w:val="106"/>
  <w:displayHorizontalDrawingGridEvery w:val="2"/>
  <w:displayVerticalDrawingGridEvery w:val="2"/>
  <w:noPunctuationKerning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03AF"/>
    <w:rsid w:val="0000726D"/>
    <w:rsid w:val="0001453C"/>
    <w:rsid w:val="0003391F"/>
    <w:rsid w:val="000400F7"/>
    <w:rsid w:val="0005384F"/>
    <w:rsid w:val="000657CC"/>
    <w:rsid w:val="00091494"/>
    <w:rsid w:val="000A7B61"/>
    <w:rsid w:val="00100598"/>
    <w:rsid w:val="001340E0"/>
    <w:rsid w:val="00142022"/>
    <w:rsid w:val="0015035B"/>
    <w:rsid w:val="00161ACA"/>
    <w:rsid w:val="00163F97"/>
    <w:rsid w:val="0018473C"/>
    <w:rsid w:val="001A2933"/>
    <w:rsid w:val="001A66DC"/>
    <w:rsid w:val="001C21FE"/>
    <w:rsid w:val="001D55F6"/>
    <w:rsid w:val="002017EB"/>
    <w:rsid w:val="00220F37"/>
    <w:rsid w:val="00233A2D"/>
    <w:rsid w:val="00241BD6"/>
    <w:rsid w:val="00276E95"/>
    <w:rsid w:val="0028658E"/>
    <w:rsid w:val="002C447F"/>
    <w:rsid w:val="002D2F3D"/>
    <w:rsid w:val="002E67E0"/>
    <w:rsid w:val="002F3283"/>
    <w:rsid w:val="003157EF"/>
    <w:rsid w:val="003215A7"/>
    <w:rsid w:val="003221D8"/>
    <w:rsid w:val="003315F6"/>
    <w:rsid w:val="0033564B"/>
    <w:rsid w:val="0036065D"/>
    <w:rsid w:val="003A00DC"/>
    <w:rsid w:val="003A2D44"/>
    <w:rsid w:val="003C2A5A"/>
    <w:rsid w:val="003C4F3F"/>
    <w:rsid w:val="003C55FB"/>
    <w:rsid w:val="003F6454"/>
    <w:rsid w:val="00453B21"/>
    <w:rsid w:val="004624D2"/>
    <w:rsid w:val="004859D0"/>
    <w:rsid w:val="004A54D9"/>
    <w:rsid w:val="004B09A1"/>
    <w:rsid w:val="004B1648"/>
    <w:rsid w:val="004B64B8"/>
    <w:rsid w:val="004B70BD"/>
    <w:rsid w:val="004D5F75"/>
    <w:rsid w:val="004E412C"/>
    <w:rsid w:val="00504F54"/>
    <w:rsid w:val="00511771"/>
    <w:rsid w:val="00515EDF"/>
    <w:rsid w:val="00516025"/>
    <w:rsid w:val="005361B5"/>
    <w:rsid w:val="00536D9A"/>
    <w:rsid w:val="00546255"/>
    <w:rsid w:val="00547AE3"/>
    <w:rsid w:val="00550306"/>
    <w:rsid w:val="0056063D"/>
    <w:rsid w:val="005A19B3"/>
    <w:rsid w:val="005A2745"/>
    <w:rsid w:val="005D6676"/>
    <w:rsid w:val="005E010A"/>
    <w:rsid w:val="005E36A3"/>
    <w:rsid w:val="00610343"/>
    <w:rsid w:val="00610A52"/>
    <w:rsid w:val="0061651E"/>
    <w:rsid w:val="00620AE2"/>
    <w:rsid w:val="00622E35"/>
    <w:rsid w:val="00643847"/>
    <w:rsid w:val="0066701F"/>
    <w:rsid w:val="00672567"/>
    <w:rsid w:val="00672A44"/>
    <w:rsid w:val="006859C5"/>
    <w:rsid w:val="00685D4D"/>
    <w:rsid w:val="00691666"/>
    <w:rsid w:val="006A050F"/>
    <w:rsid w:val="006C47E9"/>
    <w:rsid w:val="006F0BD4"/>
    <w:rsid w:val="006F782C"/>
    <w:rsid w:val="007241BA"/>
    <w:rsid w:val="007262B8"/>
    <w:rsid w:val="007325FF"/>
    <w:rsid w:val="00732D0F"/>
    <w:rsid w:val="0073638B"/>
    <w:rsid w:val="007363A2"/>
    <w:rsid w:val="007440F4"/>
    <w:rsid w:val="00774239"/>
    <w:rsid w:val="00780CD3"/>
    <w:rsid w:val="007B3CE9"/>
    <w:rsid w:val="007C1D82"/>
    <w:rsid w:val="007C4CB1"/>
    <w:rsid w:val="007D308B"/>
    <w:rsid w:val="007D6BBA"/>
    <w:rsid w:val="007F5194"/>
    <w:rsid w:val="00800A0B"/>
    <w:rsid w:val="0080739B"/>
    <w:rsid w:val="0082032D"/>
    <w:rsid w:val="00830A34"/>
    <w:rsid w:val="008346D7"/>
    <w:rsid w:val="00836DBC"/>
    <w:rsid w:val="0084520E"/>
    <w:rsid w:val="008560EE"/>
    <w:rsid w:val="00874AC0"/>
    <w:rsid w:val="00890960"/>
    <w:rsid w:val="008B787F"/>
    <w:rsid w:val="008D52DE"/>
    <w:rsid w:val="008E1C0A"/>
    <w:rsid w:val="008E4671"/>
    <w:rsid w:val="00904B41"/>
    <w:rsid w:val="00925D72"/>
    <w:rsid w:val="00947F90"/>
    <w:rsid w:val="009834FF"/>
    <w:rsid w:val="009B3545"/>
    <w:rsid w:val="009D543F"/>
    <w:rsid w:val="009E59BC"/>
    <w:rsid w:val="009E7C9A"/>
    <w:rsid w:val="009F3BF4"/>
    <w:rsid w:val="00A007EB"/>
    <w:rsid w:val="00A0211A"/>
    <w:rsid w:val="00A037EA"/>
    <w:rsid w:val="00A22886"/>
    <w:rsid w:val="00A41E70"/>
    <w:rsid w:val="00A71CE2"/>
    <w:rsid w:val="00A7405D"/>
    <w:rsid w:val="00AC3B03"/>
    <w:rsid w:val="00AC620D"/>
    <w:rsid w:val="00AD5E9E"/>
    <w:rsid w:val="00AE286D"/>
    <w:rsid w:val="00AE74DC"/>
    <w:rsid w:val="00AF03AF"/>
    <w:rsid w:val="00B13918"/>
    <w:rsid w:val="00B36BE5"/>
    <w:rsid w:val="00B517F1"/>
    <w:rsid w:val="00B536BD"/>
    <w:rsid w:val="00B55410"/>
    <w:rsid w:val="00B63A7F"/>
    <w:rsid w:val="00B650FE"/>
    <w:rsid w:val="00B651F1"/>
    <w:rsid w:val="00B66E6D"/>
    <w:rsid w:val="00B80C9C"/>
    <w:rsid w:val="00B9648E"/>
    <w:rsid w:val="00BA5386"/>
    <w:rsid w:val="00BB65FA"/>
    <w:rsid w:val="00BC407F"/>
    <w:rsid w:val="00BC6E44"/>
    <w:rsid w:val="00BD7F05"/>
    <w:rsid w:val="00C10691"/>
    <w:rsid w:val="00C10721"/>
    <w:rsid w:val="00C211B4"/>
    <w:rsid w:val="00C24F78"/>
    <w:rsid w:val="00C32A6C"/>
    <w:rsid w:val="00C57A95"/>
    <w:rsid w:val="00C743EA"/>
    <w:rsid w:val="00C95292"/>
    <w:rsid w:val="00CC208C"/>
    <w:rsid w:val="00CE2C39"/>
    <w:rsid w:val="00D4467B"/>
    <w:rsid w:val="00D4549B"/>
    <w:rsid w:val="00D47BE4"/>
    <w:rsid w:val="00D5258F"/>
    <w:rsid w:val="00D61739"/>
    <w:rsid w:val="00D657A2"/>
    <w:rsid w:val="00D66C99"/>
    <w:rsid w:val="00D93BF4"/>
    <w:rsid w:val="00DC6934"/>
    <w:rsid w:val="00DD525F"/>
    <w:rsid w:val="00DE0809"/>
    <w:rsid w:val="00E073B1"/>
    <w:rsid w:val="00E21927"/>
    <w:rsid w:val="00E26E11"/>
    <w:rsid w:val="00E7563A"/>
    <w:rsid w:val="00E81049"/>
    <w:rsid w:val="00EE464B"/>
    <w:rsid w:val="00F04A58"/>
    <w:rsid w:val="00F138C3"/>
    <w:rsid w:val="00F14F9B"/>
    <w:rsid w:val="00F20677"/>
    <w:rsid w:val="00F6280E"/>
    <w:rsid w:val="00F640F9"/>
    <w:rsid w:val="00F7572D"/>
    <w:rsid w:val="00F76BAE"/>
    <w:rsid w:val="00F76BCE"/>
    <w:rsid w:val="00F848A6"/>
    <w:rsid w:val="00FA0C8F"/>
    <w:rsid w:val="00FA7BF2"/>
    <w:rsid w:val="00FB10CB"/>
    <w:rsid w:val="00FD30A9"/>
    <w:rsid w:val="00FD7E4D"/>
    <w:rsid w:val="00FE7D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658E"/>
    <w:rPr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658E"/>
    <w:rPr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515</Words>
  <Characters>295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Audrone Papieviene</dc:creator>
  <cp:lastModifiedBy>Audrone Papieviene</cp:lastModifiedBy>
  <cp:revision>2</cp:revision>
  <dcterms:created xsi:type="dcterms:W3CDTF">2021-05-28T10:59:00Z</dcterms:created>
  <dcterms:modified xsi:type="dcterms:W3CDTF">2021-05-28T10:59:00Z</dcterms:modified>
</cp:coreProperties>
</file>