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3C78D4" w:rsidRDefault="003C78D4" w:rsidP="003C78D4">
      <w:pPr>
        <w:spacing w:line="360" w:lineRule="auto"/>
        <w:jc w:val="both"/>
        <w:rPr>
          <w:rFonts w:ascii="Helvetica" w:hAnsi="Helvetica"/>
          <w:szCs w:val="24"/>
        </w:rPr>
      </w:pPr>
      <w:bookmarkStart w:id="0" w:name="_GoBack"/>
      <w:bookmarkEnd w:id="0"/>
      <w:r w:rsidRPr="003C78D4">
        <w:rPr>
          <w:rFonts w:ascii="Helvetica" w:hAnsi="Helvetica"/>
          <w:szCs w:val="24"/>
        </w:rPr>
        <w:t>Išradimas yra susijęs su kompaktiškais ir patikimais lazeriniais įrenginiais, generuojančiais</w:t>
      </w:r>
      <w:r w:rsidRPr="003C78D4">
        <w:rPr>
          <w:rFonts w:ascii="Helvetica" w:hAnsi="Helvetica"/>
          <w:szCs w:val="24"/>
        </w:rPr>
        <w:t xml:space="preserve"> </w:t>
      </w:r>
      <w:proofErr w:type="spellStart"/>
      <w:r w:rsidRPr="003C78D4">
        <w:rPr>
          <w:rFonts w:ascii="Helvetica" w:hAnsi="Helvetica"/>
          <w:szCs w:val="24"/>
        </w:rPr>
        <w:t>femtosekundinius</w:t>
      </w:r>
      <w:proofErr w:type="spellEnd"/>
      <w:r w:rsidRPr="003C78D4">
        <w:rPr>
          <w:rFonts w:ascii="Helvetica" w:hAnsi="Helvetica"/>
          <w:szCs w:val="24"/>
        </w:rPr>
        <w:t xml:space="preserve"> impulsus infraraudonojoje spektrinėje srityje tarp 1,</w:t>
      </w:r>
      <w:proofErr w:type="spellStart"/>
      <w:r w:rsidRPr="003C78D4">
        <w:rPr>
          <w:rFonts w:ascii="Helvetica" w:hAnsi="Helvetica"/>
          <w:szCs w:val="24"/>
        </w:rPr>
        <w:t>1</w:t>
      </w:r>
      <w:proofErr w:type="spellEnd"/>
      <w:r w:rsidRPr="003C78D4">
        <w:rPr>
          <w:rFonts w:ascii="Helvetica" w:hAnsi="Helvetica"/>
          <w:szCs w:val="24"/>
        </w:rPr>
        <w:t xml:space="preserve"> </w:t>
      </w:r>
      <w:proofErr w:type="spellStart"/>
      <w:r w:rsidRPr="003C78D4">
        <w:rPr>
          <w:rFonts w:ascii="Helvetica" w:hAnsi="Helvetica"/>
          <w:szCs w:val="24"/>
        </w:rPr>
        <w:t>μm</w:t>
      </w:r>
      <w:proofErr w:type="spellEnd"/>
      <w:r w:rsidRPr="003C78D4">
        <w:rPr>
          <w:rFonts w:ascii="Helvetica" w:hAnsi="Helvetica"/>
          <w:szCs w:val="24"/>
        </w:rPr>
        <w:t xml:space="preserve"> ir 1,5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μm.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Netiesinei mikroskopijai skirtos lazerinės spinduliuotės generavimo įrenginys apima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ultratrumpųjų kaupinimo impulsų voros šaltinį, optinį rezonatorių bei jame patalpintą</w:t>
      </w:r>
      <w:r w:rsidRPr="003C78D4">
        <w:rPr>
          <w:rFonts w:ascii="Helvetica" w:hAnsi="Helvetica"/>
          <w:szCs w:val="24"/>
        </w:rPr>
        <w:t xml:space="preserve"> </w:t>
      </w:r>
      <w:proofErr w:type="spellStart"/>
      <w:r w:rsidRPr="003C78D4">
        <w:rPr>
          <w:rFonts w:ascii="Helvetica" w:hAnsi="Helvetica"/>
          <w:szCs w:val="24"/>
        </w:rPr>
        <w:t>kietakūnę</w:t>
      </w:r>
      <w:proofErr w:type="spellEnd"/>
      <w:r w:rsidRPr="003C78D4">
        <w:rPr>
          <w:rFonts w:ascii="Helvetica" w:hAnsi="Helvetica"/>
          <w:szCs w:val="24"/>
        </w:rPr>
        <w:t xml:space="preserve"> netiesinę </w:t>
      </w:r>
      <w:proofErr w:type="spellStart"/>
      <w:r w:rsidRPr="003C78D4">
        <w:rPr>
          <w:rFonts w:ascii="Helvetica" w:hAnsi="Helvetica"/>
          <w:szCs w:val="24"/>
        </w:rPr>
        <w:t>Ramano</w:t>
      </w:r>
      <w:proofErr w:type="spellEnd"/>
      <w:r w:rsidRPr="003C78D4">
        <w:rPr>
          <w:rFonts w:ascii="Helvetica" w:hAnsi="Helvetica"/>
          <w:szCs w:val="24"/>
        </w:rPr>
        <w:t xml:space="preserve"> terpę. Didelio impulsų pasikartojimo dažnio ultratrumpųjų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 xml:space="preserve">kaupinimo impulsų vora sinchroniškai kaupina trumpą optinį rezonatorių, ir </w:t>
      </w:r>
      <w:proofErr w:type="spellStart"/>
      <w:r w:rsidRPr="003C78D4">
        <w:rPr>
          <w:rFonts w:ascii="Helvetica" w:hAnsi="Helvetica"/>
          <w:szCs w:val="24"/>
        </w:rPr>
        <w:t>Ramano</w:t>
      </w:r>
      <w:proofErr w:type="spellEnd"/>
      <w:r w:rsidRPr="003C78D4">
        <w:rPr>
          <w:rFonts w:ascii="Helvetica" w:hAnsi="Helvetica"/>
          <w:szCs w:val="24"/>
        </w:rPr>
        <w:t xml:space="preserve"> terpėje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sugeneruoja paslinkto bangos ilgio ultratrumpųjų impulsų vorą. Kaupinimo impulsų vora turi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suformuotą gaubtinę: pirmasis kaupinimo impulsas yra didesnės energijos nei kiti kaupinimo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impulsai. Pagrindiniame šio išradimo išpildyme pirmojo kaupinimo impulsų voros impulso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energija yra didesnė, o antrojo ir po jo einančių kaupinimo impulsų energijos yra mažesnė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 xml:space="preserve">už </w:t>
      </w:r>
      <w:proofErr w:type="spellStart"/>
      <w:r w:rsidRPr="003C78D4">
        <w:rPr>
          <w:rFonts w:ascii="Helvetica" w:hAnsi="Helvetica"/>
          <w:szCs w:val="24"/>
        </w:rPr>
        <w:t>Ramano</w:t>
      </w:r>
      <w:proofErr w:type="spellEnd"/>
      <w:r w:rsidRPr="003C78D4">
        <w:rPr>
          <w:rFonts w:ascii="Helvetica" w:hAnsi="Helvetica"/>
          <w:szCs w:val="24"/>
        </w:rPr>
        <w:t xml:space="preserve"> terpės kontinuumo generacijos slenkstį. </w:t>
      </w:r>
      <w:proofErr w:type="spellStart"/>
      <w:r w:rsidRPr="003C78D4">
        <w:rPr>
          <w:rFonts w:ascii="Helvetica" w:hAnsi="Helvetica"/>
          <w:szCs w:val="24"/>
        </w:rPr>
        <w:t>Ramano</w:t>
      </w:r>
      <w:proofErr w:type="spellEnd"/>
      <w:r w:rsidRPr="003C78D4">
        <w:rPr>
          <w:rFonts w:ascii="Helvetica" w:hAnsi="Helvetica"/>
          <w:szCs w:val="24"/>
        </w:rPr>
        <w:t xml:space="preserve"> terpė yra deimantas, KGW,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KYW, YVO</w:t>
      </w:r>
      <w:r w:rsidRPr="003C78D4">
        <w:rPr>
          <w:rFonts w:ascii="Helvetica" w:hAnsi="Helvetica"/>
          <w:szCs w:val="24"/>
          <w:vertAlign w:val="subscript"/>
        </w:rPr>
        <w:t>3</w:t>
      </w:r>
      <w:r w:rsidRPr="003C78D4">
        <w:rPr>
          <w:rFonts w:ascii="Helvetica" w:hAnsi="Helvetica"/>
          <w:szCs w:val="24"/>
        </w:rPr>
        <w:t>, GdVO</w:t>
      </w:r>
      <w:r w:rsidRPr="003C78D4">
        <w:rPr>
          <w:rFonts w:ascii="Helvetica" w:hAnsi="Helvetica"/>
          <w:szCs w:val="24"/>
          <w:vertAlign w:val="subscript"/>
        </w:rPr>
        <w:t>3</w:t>
      </w:r>
      <w:r w:rsidRPr="003C78D4">
        <w:rPr>
          <w:rFonts w:ascii="Helvetica" w:hAnsi="Helvetica"/>
          <w:szCs w:val="24"/>
        </w:rPr>
        <w:t xml:space="preserve"> arba kiti kristalai, pasižymintys dideliu </w:t>
      </w:r>
      <w:proofErr w:type="spellStart"/>
      <w:r w:rsidRPr="003C78D4">
        <w:rPr>
          <w:rFonts w:ascii="Helvetica" w:hAnsi="Helvetica"/>
          <w:szCs w:val="24"/>
        </w:rPr>
        <w:t>Ramano</w:t>
      </w:r>
      <w:proofErr w:type="spellEnd"/>
      <w:r w:rsidRPr="003C78D4">
        <w:rPr>
          <w:rFonts w:ascii="Helvetica" w:hAnsi="Helvetica"/>
          <w:szCs w:val="24"/>
        </w:rPr>
        <w:t xml:space="preserve"> stiprinimu ir dideliu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netiesiniu lūžio rodikliu. Yra generuojamas vienas arba keli paslinkti bangos ilgiai.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Konversijos iš kaupinimo spinduliuotės į paslinkto bangos ilgio spinduliuotę efektyvumas yra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ne mažesnis kaip 30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%, o prioritetiniame išpildyme – virš 50</w:t>
      </w:r>
      <w:r w:rsidRPr="003C78D4">
        <w:rPr>
          <w:rFonts w:ascii="Helvetica" w:hAnsi="Helvetica"/>
          <w:szCs w:val="24"/>
        </w:rPr>
        <w:t xml:space="preserve"> </w:t>
      </w:r>
      <w:r w:rsidRPr="003C78D4">
        <w:rPr>
          <w:rFonts w:ascii="Helvetica" w:hAnsi="Helvetica"/>
          <w:szCs w:val="24"/>
        </w:rPr>
        <w:t>%.</w:t>
      </w:r>
    </w:p>
    <w:sectPr w:rsidR="0018473C" w:rsidRPr="003C78D4" w:rsidSect="003C78D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26B" w:rsidRDefault="002E626B" w:rsidP="003C78D4">
      <w:r>
        <w:separator/>
      </w:r>
    </w:p>
  </w:endnote>
  <w:endnote w:type="continuationSeparator" w:id="0">
    <w:p w:rsidR="002E626B" w:rsidRDefault="002E626B" w:rsidP="003C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26B" w:rsidRDefault="002E626B" w:rsidP="003C78D4">
      <w:r>
        <w:separator/>
      </w:r>
    </w:p>
  </w:footnote>
  <w:footnote w:type="continuationSeparator" w:id="0">
    <w:p w:rsidR="002E626B" w:rsidRDefault="002E626B" w:rsidP="003C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D4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5FB3"/>
    <w:rsid w:val="002E626B"/>
    <w:rsid w:val="002E67E0"/>
    <w:rsid w:val="002F3283"/>
    <w:rsid w:val="003157EF"/>
    <w:rsid w:val="003215A7"/>
    <w:rsid w:val="003221D8"/>
    <w:rsid w:val="003315F6"/>
    <w:rsid w:val="0033564B"/>
    <w:rsid w:val="0036065D"/>
    <w:rsid w:val="0036314D"/>
    <w:rsid w:val="00394436"/>
    <w:rsid w:val="003A00DC"/>
    <w:rsid w:val="003A2D44"/>
    <w:rsid w:val="003C2A5A"/>
    <w:rsid w:val="003C4F3F"/>
    <w:rsid w:val="003C55FB"/>
    <w:rsid w:val="003C78D4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131CA5"/>
  <w15:chartTrackingRefBased/>
  <w15:docId w15:val="{89AEB035-4536-4ACF-83B4-5925F76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8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8D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78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8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1139</Characters>
  <Application>Microsoft Office Word</Application>
  <DocSecurity>0</DocSecurity>
  <Lines>14</Lines>
  <Paragraphs>3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2021-10-22T05:20:00Z</dcterms:created>
  <dcterms:modified xsi:type="dcterms:W3CDTF">2021-10-22T05:25:00Z</dcterms:modified>
</cp:coreProperties>
</file>