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303" w14:textId="340B2D8A" w:rsidR="0018473C" w:rsidRPr="00DC6934" w:rsidRDefault="008325D7">
      <w:pPr>
        <w:rPr>
          <w:sz w:val="24"/>
          <w:szCs w:val="24"/>
        </w:rPr>
      </w:pPr>
      <w:r w:rsidRPr="008325D7">
        <w:rPr>
          <w:sz w:val="24"/>
          <w:szCs w:val="24"/>
        </w:rPr>
        <w:t>Išradimas pritaikytas lengvo izoliacinio ugniai atsparaus betono, kurio panaudojimo temperatūra ≤1000</w:t>
      </w:r>
      <w:r w:rsidR="00474E18">
        <w:rPr>
          <w:sz w:val="24"/>
          <w:szCs w:val="24"/>
        </w:rPr>
        <w:t>˚</w:t>
      </w:r>
      <w:r w:rsidRPr="008325D7">
        <w:rPr>
          <w:sz w:val="24"/>
          <w:szCs w:val="24"/>
        </w:rPr>
        <w:t>C, gamybai. Išradimo tikslas – sukurti lengvą izoliacinį ugniai atsparų betoną, skirtą šiluminių įrenginių termoizoliaciniam sluoksniui įrengti, panaudojant antrines žaliavas. Tikslas buvo pasiektas parinkus tokius lengvo izoliacinio ugniai atsparaus betono komponentus: aliuminatinį cementą (Al</w:t>
      </w:r>
      <w:r w:rsidRPr="00474E18">
        <w:rPr>
          <w:sz w:val="24"/>
          <w:szCs w:val="24"/>
          <w:vertAlign w:val="subscript"/>
        </w:rPr>
        <w:t>2</w:t>
      </w:r>
      <w:r w:rsidRPr="008325D7">
        <w:rPr>
          <w:sz w:val="24"/>
          <w:szCs w:val="24"/>
        </w:rPr>
        <w:t>O</w:t>
      </w:r>
      <w:r w:rsidRPr="00474E18">
        <w:rPr>
          <w:sz w:val="24"/>
          <w:szCs w:val="24"/>
          <w:vertAlign w:val="subscript"/>
        </w:rPr>
        <w:t>3</w:t>
      </w:r>
      <w:r w:rsidR="00474E18">
        <w:rPr>
          <w:sz w:val="24"/>
          <w:szCs w:val="24"/>
        </w:rPr>
        <w:t xml:space="preserve"> </w:t>
      </w:r>
      <w:r w:rsidRPr="008325D7">
        <w:rPr>
          <w:sz w:val="24"/>
          <w:szCs w:val="24"/>
        </w:rPr>
        <w:t>≥</w:t>
      </w:r>
      <w:r w:rsidR="00474E18">
        <w:rPr>
          <w:sz w:val="24"/>
          <w:szCs w:val="24"/>
        </w:rPr>
        <w:t xml:space="preserve"> </w:t>
      </w:r>
      <w:r w:rsidRPr="008325D7">
        <w:rPr>
          <w:sz w:val="24"/>
          <w:szCs w:val="24"/>
        </w:rPr>
        <w:t>70 %), antrines žaliavas: aliumosilikatines mikrosferas, susidarančias šiluminėse elektrinėse deginant anglį ir naftos pramonėje naudotą katalizatorių; kompleksinį polipropileno ir anglies mikropluoštą, cheminius priedus ir vandenį. Naujo lengvo izoliacinio betono su aliuminatinėmis mikrosferomis išdegto 800</w:t>
      </w:r>
      <w:r w:rsidR="00474E18">
        <w:rPr>
          <w:sz w:val="24"/>
          <w:szCs w:val="24"/>
        </w:rPr>
        <w:t>˚</w:t>
      </w:r>
      <w:r w:rsidRPr="008325D7">
        <w:rPr>
          <w:sz w:val="24"/>
          <w:szCs w:val="24"/>
        </w:rPr>
        <w:t>C temperatūroje savybės: tankis 530 kg/m</w:t>
      </w:r>
      <w:r w:rsidR="00474E18">
        <w:rPr>
          <w:sz w:val="24"/>
          <w:szCs w:val="24"/>
        </w:rPr>
        <w:t>³</w:t>
      </w:r>
      <w:r w:rsidRPr="008325D7">
        <w:rPr>
          <w:sz w:val="24"/>
          <w:szCs w:val="24"/>
        </w:rPr>
        <w:t>, gniuždymo stipris 2,8 MPa, lenkimo stipris 0,6 MPa, deformacija 0,3 %, šilumos laidumo koeficientas 0,18 W/mK, tariamasis poringumas 60,4</w:t>
      </w:r>
      <w:r w:rsidR="00474E18">
        <w:rPr>
          <w:sz w:val="24"/>
          <w:szCs w:val="24"/>
        </w:rPr>
        <w:t xml:space="preserve"> </w:t>
      </w:r>
      <w:r w:rsidRPr="008325D7">
        <w:rPr>
          <w:sz w:val="24"/>
          <w:szCs w:val="24"/>
        </w:rPr>
        <w:t>%; išdegto 1000</w:t>
      </w:r>
      <w:r w:rsidR="00474E18">
        <w:rPr>
          <w:sz w:val="24"/>
          <w:szCs w:val="24"/>
        </w:rPr>
        <w:t>˚</w:t>
      </w:r>
      <w:r w:rsidRPr="008325D7">
        <w:rPr>
          <w:sz w:val="24"/>
          <w:szCs w:val="24"/>
        </w:rPr>
        <w:t>C temperatūroje savybės: tankis 540 kg/m</w:t>
      </w:r>
      <w:r w:rsidR="00474E18">
        <w:rPr>
          <w:sz w:val="24"/>
          <w:szCs w:val="24"/>
        </w:rPr>
        <w:t>³</w:t>
      </w:r>
      <w:r w:rsidRPr="008325D7">
        <w:rPr>
          <w:sz w:val="24"/>
          <w:szCs w:val="24"/>
        </w:rPr>
        <w:t>, gniuždymo stipris 3,2 MPa, lenkimo stipris 1,1 MPa, susitraukimas 0,9 %, šilumos laidumo koeficientas 0,19 W/mK, tariamasis poringumas 65,4</w:t>
      </w:r>
      <w:r w:rsidR="00474E18">
        <w:rPr>
          <w:sz w:val="24"/>
          <w:szCs w:val="24"/>
        </w:rPr>
        <w:t xml:space="preserve"> </w:t>
      </w:r>
      <w:r w:rsidRPr="008325D7">
        <w:rPr>
          <w:sz w:val="24"/>
          <w:szCs w:val="24"/>
        </w:rPr>
        <w:t>%.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25D7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4E18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325D7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1916A"/>
  <w15:chartTrackingRefBased/>
  <w15:docId w15:val="{4DB4630E-A041-4B77-9C50-1809B45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2021-11-05T09:50:00Z</dcterms:created>
  <dcterms:modified xsi:type="dcterms:W3CDTF">2021-11-05T10:04:00Z</dcterms:modified>
</cp:coreProperties>
</file>