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F80" w:rsidRPr="00345F80" w:rsidRDefault="00345F80" w:rsidP="00345F80">
      <w:pPr>
        <w:jc w:val="both"/>
        <w:rPr>
          <w:sz w:val="24"/>
          <w:szCs w:val="24"/>
          <w:lang w:val="en-GB"/>
        </w:rPr>
      </w:pPr>
      <w:r w:rsidRPr="00345F80">
        <w:rPr>
          <w:sz w:val="24"/>
          <w:szCs w:val="24"/>
          <w:lang w:val="en-GB"/>
        </w:rPr>
        <w:t xml:space="preserve">This description describes a new bracket of the </w:t>
      </w:r>
      <w:r w:rsidR="002F32D2">
        <w:rPr>
          <w:sz w:val="24"/>
          <w:szCs w:val="24"/>
          <w:lang w:val="en-GB"/>
        </w:rPr>
        <w:t>subframe system for building fac</w:t>
      </w:r>
      <w:r w:rsidRPr="00345F80">
        <w:rPr>
          <w:sz w:val="24"/>
          <w:szCs w:val="24"/>
          <w:lang w:val="en-GB"/>
        </w:rPr>
        <w:t>ade cladding, characterized by high non-combustibility, high mechanical strength, minimal thermal conductivity, and a possibility</w:t>
      </w:r>
      <w:r w:rsidR="002F32D2">
        <w:rPr>
          <w:sz w:val="24"/>
          <w:szCs w:val="24"/>
          <w:lang w:val="en-GB"/>
        </w:rPr>
        <w:t xml:space="preserve"> to adjust the length of the fac</w:t>
      </w:r>
      <w:r w:rsidRPr="00345F80">
        <w:rPr>
          <w:sz w:val="24"/>
          <w:szCs w:val="24"/>
          <w:lang w:val="en-GB"/>
        </w:rPr>
        <w:t>ade bracket. The described bracke</w:t>
      </w:r>
      <w:r w:rsidR="0012619F">
        <w:rPr>
          <w:sz w:val="24"/>
          <w:szCs w:val="24"/>
          <w:lang w:val="en-GB"/>
        </w:rPr>
        <w:t>t of the subframe system for fac</w:t>
      </w:r>
      <w:bookmarkStart w:id="0" w:name="_GoBack"/>
      <w:bookmarkEnd w:id="0"/>
      <w:r w:rsidRPr="00345F80">
        <w:rPr>
          <w:sz w:val="24"/>
          <w:szCs w:val="24"/>
          <w:lang w:val="en-GB"/>
        </w:rPr>
        <w:t>ade cladd</w:t>
      </w:r>
      <w:r w:rsidR="002F32D2">
        <w:rPr>
          <w:sz w:val="24"/>
          <w:szCs w:val="24"/>
          <w:lang w:val="en-GB"/>
        </w:rPr>
        <w:t>ing allows proper holding of fac</w:t>
      </w:r>
      <w:r w:rsidRPr="00345F80">
        <w:rPr>
          <w:sz w:val="24"/>
          <w:szCs w:val="24"/>
          <w:lang w:val="en-GB"/>
        </w:rPr>
        <w:t>ade cladding, without forming thermal bridges in the building structures. The bracket consists of three parts, two different materials. Two parts of the holder, one part (1), which is attached to the exterior wall, and the other part (2), which is attached to the external subframe system (not visible in the drawing), are made of metal. In order that the metal holder would not pass heat to the outside of the building, it is “interrupted”, inserting both metal parts of the bracket into the third part of the holder, i.e. a non-metal link (3) in the shape of a rectangular tube without a rigidity partition (Fig. 2), with one rigidity partition (7) (Fig. 3) or with two rigidity partitions (7) (Fig. 4). When inserted into the link (3), both the parts of bracket (1) and (2) are fixed by means of mechanical flanges (4) (blind rivets, screws, etc.), which results in a reliable and robust connection as, after the blind rivets are connected, the link is in contact with both the metal parts of the holder by a relatively large surface area, which allows reducing the load on the rivets evenly over the area of the link.</w:t>
      </w:r>
      <w:r>
        <w:rPr>
          <w:sz w:val="24"/>
          <w:szCs w:val="24"/>
          <w:lang w:val="en-GB"/>
        </w:rPr>
        <w:t xml:space="preserve"> </w:t>
      </w:r>
      <w:r w:rsidRPr="00345F80">
        <w:rPr>
          <w:sz w:val="24"/>
          <w:szCs w:val="24"/>
          <w:lang w:val="en-GB"/>
        </w:rPr>
        <w:t>This new generation bracket is similar in shape and structure to the prototype under analysis, with analogous mechanical properties, manufacturing costs, and low value of the point heat transfer coefficient, but with better non-combustibility properties due to the structural advantage, and with the possibility of adjusting the length of the holder during construction operations on site.</w:t>
      </w:r>
    </w:p>
    <w:sectPr w:rsidR="00345F80" w:rsidRPr="00345F80"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80"/>
    <w:rsid w:val="0000726D"/>
    <w:rsid w:val="0001453C"/>
    <w:rsid w:val="0003391F"/>
    <w:rsid w:val="000400F7"/>
    <w:rsid w:val="0005384F"/>
    <w:rsid w:val="000657CC"/>
    <w:rsid w:val="0007652B"/>
    <w:rsid w:val="00091494"/>
    <w:rsid w:val="0009499B"/>
    <w:rsid w:val="000A7B61"/>
    <w:rsid w:val="00100598"/>
    <w:rsid w:val="001029EE"/>
    <w:rsid w:val="0012619F"/>
    <w:rsid w:val="001340E0"/>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2F3D"/>
    <w:rsid w:val="002E67E0"/>
    <w:rsid w:val="002F3283"/>
    <w:rsid w:val="002F32D2"/>
    <w:rsid w:val="003157EF"/>
    <w:rsid w:val="003215A7"/>
    <w:rsid w:val="003221D8"/>
    <w:rsid w:val="003315F6"/>
    <w:rsid w:val="0033564B"/>
    <w:rsid w:val="00345F80"/>
    <w:rsid w:val="0036065D"/>
    <w:rsid w:val="0036314D"/>
    <w:rsid w:val="00394436"/>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21192"/>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25D72"/>
    <w:rsid w:val="00947F90"/>
    <w:rsid w:val="00952D77"/>
    <w:rsid w:val="009834FF"/>
    <w:rsid w:val="009A7CF0"/>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22BF"/>
    <w:rsid w:val="00BA5386"/>
    <w:rsid w:val="00BB65FA"/>
    <w:rsid w:val="00BC407F"/>
    <w:rsid w:val="00BC6E44"/>
    <w:rsid w:val="00BD7F05"/>
    <w:rsid w:val="00C10691"/>
    <w:rsid w:val="00C10721"/>
    <w:rsid w:val="00C211B4"/>
    <w:rsid w:val="00C24F78"/>
    <w:rsid w:val="00C32A6C"/>
    <w:rsid w:val="00C57A95"/>
    <w:rsid w:val="00C66A4B"/>
    <w:rsid w:val="00C743EA"/>
    <w:rsid w:val="00C95292"/>
    <w:rsid w:val="00C9638F"/>
    <w:rsid w:val="00CC208C"/>
    <w:rsid w:val="00CE2C39"/>
    <w:rsid w:val="00CF00F1"/>
    <w:rsid w:val="00D231B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73B1"/>
    <w:rsid w:val="00E1622A"/>
    <w:rsid w:val="00E21927"/>
    <w:rsid w:val="00E26E11"/>
    <w:rsid w:val="00E7563A"/>
    <w:rsid w:val="00E81049"/>
    <w:rsid w:val="00EB08D3"/>
    <w:rsid w:val="00EC42E6"/>
    <w:rsid w:val="00EE464B"/>
    <w:rsid w:val="00EF4932"/>
    <w:rsid w:val="00F04A58"/>
    <w:rsid w:val="00F138C3"/>
    <w:rsid w:val="00F14F9B"/>
    <w:rsid w:val="00F20677"/>
    <w:rsid w:val="00F5701D"/>
    <w:rsid w:val="00F6280E"/>
    <w:rsid w:val="00F640F9"/>
    <w:rsid w:val="00F7572D"/>
    <w:rsid w:val="00F76BAE"/>
    <w:rsid w:val="00F76BCE"/>
    <w:rsid w:val="00F848A6"/>
    <w:rsid w:val="00FA0C8F"/>
    <w:rsid w:val="00FA5B13"/>
    <w:rsid w:val="00FA7BF2"/>
    <w:rsid w:val="00FB10CB"/>
    <w:rsid w:val="00FD30A9"/>
    <w:rsid w:val="00FD7E4D"/>
    <w:rsid w:val="00FE7D3F"/>
    <w:rsid w:val="00FF1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1560</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3</cp:revision>
  <dcterms:created xsi:type="dcterms:W3CDTF">2021-09-29T07:13:00Z</dcterms:created>
  <dcterms:modified xsi:type="dcterms:W3CDTF">2021-09-29T07:14:00Z</dcterms:modified>
</cp:coreProperties>
</file>