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2A1ADC" w:rsidRDefault="002A1ADC" w:rsidP="002A1ADC">
      <w:pPr>
        <w:rPr>
          <w:lang w:val="en-US"/>
        </w:rPr>
      </w:pPr>
      <w:r w:rsidRPr="002A1ADC">
        <w:rPr>
          <w:lang w:val="en-US"/>
        </w:rPr>
        <w:t>The present invention provides a ventilated facade support comprising composite (polymeric resins) and reinforcing materials, and the reinforcing fiber comprising at least two different fibrous materials. The reinforcing fiber may be composed of glass fiber, basalt fiber, natural fibrous material, or other fibrous materials. Optionally, the reinforcing fiber may be made of fiberglass and natural fibrous material; or of glass fiber and basalt fiber. The cross-sectional shape of the holder resembles a rectangle with one side removed and the middle part partially removed, i.e. the shape of the holder resembles a U-shape, and the ends of the holder are cut at an angle, thus facilitating the penetration of the holder through the insulation. An angled profile is used to attach the bracket. An angle-shaped profile is attached to one end of the bracket, a temporary mounting spring is attached to the other end of the bracket, which is sloping, without sharp corners, and ensures that the insulation is not damaged during installation. This holder design ensures low thermal conductivity (compared to conventional metal holders). In order to increase the mechanical strength, the orientation of the materials is reinforcing fi</w:t>
      </w:r>
      <w:bookmarkStart w:id="0" w:name="_GoBack"/>
      <w:bookmarkEnd w:id="0"/>
      <w:r w:rsidRPr="002A1ADC">
        <w:rPr>
          <w:lang w:val="en-US"/>
        </w:rPr>
        <w:t>bers.</w:t>
      </w:r>
    </w:p>
    <w:sectPr w:rsidR="0018473C" w:rsidRPr="002A1ADC"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DC"/>
    <w:rsid w:val="0000726D"/>
    <w:rsid w:val="000657CC"/>
    <w:rsid w:val="00091494"/>
    <w:rsid w:val="00100598"/>
    <w:rsid w:val="001340E0"/>
    <w:rsid w:val="00142022"/>
    <w:rsid w:val="0018473C"/>
    <w:rsid w:val="001A66DC"/>
    <w:rsid w:val="001D55F6"/>
    <w:rsid w:val="00220F37"/>
    <w:rsid w:val="00276E95"/>
    <w:rsid w:val="0028658E"/>
    <w:rsid w:val="002A1ADC"/>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0EA32"/>
  <w15:chartTrackingRefBased/>
  <w15:docId w15:val="{7C3B8F2F-C407-4580-9FC7-E7E42780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60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787</Words>
  <Characters>449</Characters>
  <Application>Microsoft Office Word</Application>
  <DocSecurity>0</DocSecurity>
  <Lines>3</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2022-02-28T13:19:00Z</dcterms:created>
  <dcterms:modified xsi:type="dcterms:W3CDTF">2022-02-28T13:23:00Z</dcterms:modified>
</cp:coreProperties>
</file>