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0132" w14:textId="0CD15EFD" w:rsidR="00A50593" w:rsidRPr="0024645D" w:rsidRDefault="0024645D" w:rsidP="0024645D">
      <w:pPr>
        <w:widowControl/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24645D">
        <w:rPr>
          <w:rFonts w:ascii="Helvetica" w:hAnsi="Helvetica"/>
          <w:sz w:val="20"/>
        </w:rPr>
        <w:t xml:space="preserve">1. </w:t>
      </w:r>
      <w:r w:rsidR="002212DE" w:rsidRPr="0024645D">
        <w:rPr>
          <w:rFonts w:ascii="Helvetica" w:hAnsi="Helvetica"/>
          <w:sz w:val="20"/>
        </w:rPr>
        <w:t xml:space="preserve">Holografinis </w:t>
      </w:r>
      <w:proofErr w:type="spellStart"/>
      <w:r w:rsidR="002212DE" w:rsidRPr="0024645D">
        <w:rPr>
          <w:rFonts w:ascii="Helvetica" w:hAnsi="Helvetica"/>
          <w:sz w:val="20"/>
        </w:rPr>
        <w:t>aplikatorius</w:t>
      </w:r>
      <w:proofErr w:type="spellEnd"/>
      <w:r w:rsidR="002212DE" w:rsidRPr="0024645D">
        <w:rPr>
          <w:rFonts w:ascii="Helvetica" w:hAnsi="Helvetica"/>
          <w:sz w:val="20"/>
        </w:rPr>
        <w:t>, skirtas biologinio organizmo elektromagnetinio lauko moduliavimui, turintis pagrindą ir jame suformuotą tinklelio pavidalo kontūrą,</w:t>
      </w:r>
      <w:r w:rsidRPr="0024645D">
        <w:rPr>
          <w:rFonts w:ascii="Helvetica" w:hAnsi="Helvetica"/>
          <w:sz w:val="20"/>
        </w:rPr>
        <w:t xml:space="preserve">  b e s i s k i r i a n t i s  </w:t>
      </w:r>
      <w:r w:rsidR="002212DE" w:rsidRPr="0024645D">
        <w:rPr>
          <w:rFonts w:ascii="Helvetica" w:hAnsi="Helvetica"/>
          <w:sz w:val="20"/>
        </w:rPr>
        <w:t>tuo, kad pagrindas turi vieną ar daugiau rezonansinių kontūrų (2), sudarytų iš pag</w:t>
      </w:r>
      <w:r w:rsidR="002212DE" w:rsidRPr="0024645D">
        <w:rPr>
          <w:rFonts w:ascii="Helvetica" w:hAnsi="Helvetica"/>
          <w:sz w:val="20"/>
        </w:rPr>
        <w:t>rindinio centrinio žiedinio elemento (3) ir daugybės uždarų ir simetriškai išdėstytų žiedinių elementų (4).</w:t>
      </w:r>
    </w:p>
    <w:p w14:paraId="0AE90604" w14:textId="77777777" w:rsidR="0024645D" w:rsidRPr="0024645D" w:rsidRDefault="0024645D" w:rsidP="0024645D">
      <w:pPr>
        <w:widowControl/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0D5FA353" w14:textId="46F9C317" w:rsidR="00A50593" w:rsidRPr="0024645D" w:rsidRDefault="0024645D" w:rsidP="0024645D">
      <w:pPr>
        <w:widowControl/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24645D">
        <w:rPr>
          <w:rFonts w:ascii="Helvetica" w:hAnsi="Helvetica"/>
          <w:sz w:val="20"/>
        </w:rPr>
        <w:t xml:space="preserve">2. </w:t>
      </w:r>
      <w:r w:rsidR="002212DE" w:rsidRPr="0024645D">
        <w:rPr>
          <w:rFonts w:ascii="Helvetica" w:hAnsi="Helvetica"/>
          <w:sz w:val="20"/>
        </w:rPr>
        <w:t xml:space="preserve">Holografinis </w:t>
      </w:r>
      <w:proofErr w:type="spellStart"/>
      <w:r w:rsidR="002212DE" w:rsidRPr="0024645D">
        <w:rPr>
          <w:rFonts w:ascii="Helvetica" w:hAnsi="Helvetica"/>
          <w:sz w:val="20"/>
        </w:rPr>
        <w:t>aplikatorius</w:t>
      </w:r>
      <w:proofErr w:type="spellEnd"/>
      <w:r w:rsidR="002212DE" w:rsidRPr="0024645D">
        <w:rPr>
          <w:rFonts w:ascii="Helvetica" w:hAnsi="Helvetica"/>
          <w:sz w:val="20"/>
        </w:rPr>
        <w:t xml:space="preserve"> pagal 1 punktą,</w:t>
      </w:r>
      <w:r w:rsidRPr="0024645D">
        <w:rPr>
          <w:rFonts w:ascii="Helvetica" w:hAnsi="Helvetica"/>
          <w:sz w:val="20"/>
        </w:rPr>
        <w:t xml:space="preserve">  b e s i s k i r i a n t i s  </w:t>
      </w:r>
      <w:r w:rsidR="002212DE" w:rsidRPr="0024645D">
        <w:rPr>
          <w:rFonts w:ascii="Helvetica" w:hAnsi="Helvetica"/>
          <w:sz w:val="20"/>
        </w:rPr>
        <w:t>tuo, kad jo rezonansinį kontūrą (2) sudaro pagrindinis centrinis žiedas (3), kurio spinduly</w:t>
      </w:r>
      <w:r w:rsidR="002212DE" w:rsidRPr="0024645D">
        <w:rPr>
          <w:rFonts w:ascii="Helvetica" w:hAnsi="Helvetica"/>
          <w:sz w:val="20"/>
        </w:rPr>
        <w:t xml:space="preserve">s R, ir šeši to paties spindulio R žiedai (4), kurių centrų taškai suformuoti vienodai, </w:t>
      </w:r>
      <w:proofErr w:type="spellStart"/>
      <w:r w:rsidR="002212DE" w:rsidRPr="0024645D">
        <w:rPr>
          <w:rFonts w:ascii="Helvetica" w:hAnsi="Helvetica"/>
          <w:sz w:val="20"/>
        </w:rPr>
        <w:t>t.y</w:t>
      </w:r>
      <w:proofErr w:type="spellEnd"/>
      <w:r w:rsidR="002212DE" w:rsidRPr="0024645D">
        <w:rPr>
          <w:rFonts w:ascii="Helvetica" w:hAnsi="Helvetica"/>
          <w:sz w:val="20"/>
        </w:rPr>
        <w:t>. kas 60° kampiniu atstumu vienas nuo kito pagrindinio centrinio žiedo (3) kraštuose ir kurių kraštai susikerta pagrindinio žiedo (3) centre, apjuosti koncentriniu ž</w:t>
      </w:r>
      <w:r w:rsidR="002212DE" w:rsidRPr="0024645D">
        <w:rPr>
          <w:rFonts w:ascii="Helvetica" w:hAnsi="Helvetica"/>
          <w:sz w:val="20"/>
        </w:rPr>
        <w:t>iedu, kurio spindulys 2R.</w:t>
      </w:r>
    </w:p>
    <w:p w14:paraId="7FBBCB15" w14:textId="77777777" w:rsidR="0024645D" w:rsidRPr="0024645D" w:rsidRDefault="0024645D" w:rsidP="0024645D">
      <w:pPr>
        <w:widowControl/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2909578F" w14:textId="77F71FB8" w:rsidR="00A50593" w:rsidRPr="0024645D" w:rsidRDefault="0024645D" w:rsidP="0024645D">
      <w:pPr>
        <w:widowControl/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24645D">
        <w:rPr>
          <w:rFonts w:ascii="Helvetica" w:hAnsi="Helvetica"/>
          <w:sz w:val="20"/>
        </w:rPr>
        <w:t xml:space="preserve">3. </w:t>
      </w:r>
      <w:r w:rsidR="002212DE" w:rsidRPr="0024645D">
        <w:rPr>
          <w:rFonts w:ascii="Helvetica" w:hAnsi="Helvetica"/>
          <w:sz w:val="20"/>
        </w:rPr>
        <w:t xml:space="preserve">Holografinis </w:t>
      </w:r>
      <w:proofErr w:type="spellStart"/>
      <w:r w:rsidR="002212DE" w:rsidRPr="0024645D">
        <w:rPr>
          <w:rFonts w:ascii="Helvetica" w:hAnsi="Helvetica"/>
          <w:sz w:val="20"/>
        </w:rPr>
        <w:t>aplikatorius</w:t>
      </w:r>
      <w:proofErr w:type="spellEnd"/>
      <w:r w:rsidR="002212DE" w:rsidRPr="0024645D">
        <w:rPr>
          <w:rFonts w:ascii="Helvetica" w:hAnsi="Helvetica"/>
          <w:sz w:val="20"/>
        </w:rPr>
        <w:t xml:space="preserve"> pagal 2 punktą,</w:t>
      </w:r>
      <w:r w:rsidRPr="0024645D">
        <w:rPr>
          <w:rFonts w:ascii="Helvetica" w:hAnsi="Helvetica"/>
          <w:sz w:val="20"/>
        </w:rPr>
        <w:t xml:space="preserve">  b e s i s k i r i a n t i s  </w:t>
      </w:r>
      <w:r w:rsidR="002212DE" w:rsidRPr="0024645D">
        <w:rPr>
          <w:rFonts w:ascii="Helvetica" w:hAnsi="Helvetica"/>
          <w:sz w:val="20"/>
        </w:rPr>
        <w:t xml:space="preserve">tuo, kad jį sudaro rezonansinio kontūro pagal 2 punktą N-kartinis pakartojimas išcentrine kryptimi šešiomis kas 60° nutolusiomis viena nuo kitos kryptimis, išeinančiomis iš </w:t>
      </w:r>
      <w:r w:rsidR="002212DE" w:rsidRPr="0024645D">
        <w:rPr>
          <w:rFonts w:ascii="Helvetica" w:hAnsi="Helvetica"/>
          <w:sz w:val="20"/>
        </w:rPr>
        <w:t>pagrindinio žiedo centro.</w:t>
      </w:r>
    </w:p>
    <w:p w14:paraId="39247933" w14:textId="77777777" w:rsidR="0024645D" w:rsidRPr="0024645D" w:rsidRDefault="0024645D" w:rsidP="0024645D">
      <w:pPr>
        <w:widowControl/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6670C976" w14:textId="430116AD" w:rsidR="00A50593" w:rsidRPr="0024645D" w:rsidRDefault="0024645D" w:rsidP="0024645D">
      <w:pPr>
        <w:widowControl/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24645D">
        <w:rPr>
          <w:rFonts w:ascii="Helvetica" w:hAnsi="Helvetica"/>
          <w:sz w:val="20"/>
        </w:rPr>
        <w:t xml:space="preserve">4. </w:t>
      </w:r>
      <w:r w:rsidR="002212DE" w:rsidRPr="0024645D">
        <w:rPr>
          <w:rFonts w:ascii="Helvetica" w:hAnsi="Helvetica"/>
          <w:sz w:val="20"/>
        </w:rPr>
        <w:t xml:space="preserve">Holografinis </w:t>
      </w:r>
      <w:proofErr w:type="spellStart"/>
      <w:r w:rsidR="002212DE" w:rsidRPr="0024645D">
        <w:rPr>
          <w:rFonts w:ascii="Helvetica" w:hAnsi="Helvetica"/>
          <w:sz w:val="20"/>
        </w:rPr>
        <w:t>aplikatorius</w:t>
      </w:r>
      <w:proofErr w:type="spellEnd"/>
      <w:r w:rsidR="002212DE" w:rsidRPr="0024645D">
        <w:rPr>
          <w:rFonts w:ascii="Helvetica" w:hAnsi="Helvetica"/>
          <w:sz w:val="20"/>
        </w:rPr>
        <w:t xml:space="preserve"> pagal 3 punktą,</w:t>
      </w:r>
      <w:r w:rsidRPr="0024645D">
        <w:rPr>
          <w:rFonts w:ascii="Helvetica" w:hAnsi="Helvetica"/>
          <w:sz w:val="20"/>
        </w:rPr>
        <w:t xml:space="preserve">  b e s i s k i r i a n t i s  </w:t>
      </w:r>
      <w:r w:rsidR="002212DE" w:rsidRPr="0024645D">
        <w:rPr>
          <w:rFonts w:ascii="Helvetica" w:hAnsi="Helvetica"/>
          <w:sz w:val="20"/>
        </w:rPr>
        <w:t xml:space="preserve">tuo, kad jį sudaro rezonansinio kontūro pagal 3 punktą N-kartinis pakartojimas išcentrine kryptimi šešiomis kas 60° nutolusiomis viena nuo kitos kryptimis, išeinančiomis iš </w:t>
      </w:r>
      <w:r w:rsidR="002212DE" w:rsidRPr="0024645D">
        <w:rPr>
          <w:rFonts w:ascii="Helvetica" w:hAnsi="Helvetica"/>
          <w:sz w:val="20"/>
        </w:rPr>
        <w:t>pagrindinio žiedo centro.</w:t>
      </w:r>
    </w:p>
    <w:sectPr w:rsidR="00A50593" w:rsidRPr="0024645D" w:rsidSect="0024645D">
      <w:pgSz w:w="11900" w:h="16840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D78B6" w14:textId="77777777" w:rsidR="002212DE" w:rsidRDefault="002212DE">
      <w:r>
        <w:separator/>
      </w:r>
    </w:p>
  </w:endnote>
  <w:endnote w:type="continuationSeparator" w:id="0">
    <w:p w14:paraId="35B009E2" w14:textId="77777777" w:rsidR="002212DE" w:rsidRDefault="0022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CE266" w14:textId="77777777" w:rsidR="002212DE" w:rsidRDefault="002212DE"/>
  </w:footnote>
  <w:footnote w:type="continuationSeparator" w:id="0">
    <w:p w14:paraId="4358E091" w14:textId="77777777" w:rsidR="002212DE" w:rsidRDefault="002212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94604"/>
    <w:multiLevelType w:val="multilevel"/>
    <w:tmpl w:val="9684B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6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93"/>
    <w:rsid w:val="002212DE"/>
    <w:rsid w:val="0024645D"/>
    <w:rsid w:val="00A5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EF2AE"/>
  <w15:docId w15:val="{EEA69813-D0DD-43BB-BF49-71239DB6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Spacing2pt">
    <w:name w:val="Body text (2) + 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520" w:line="266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4645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45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4645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45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1158</Characters>
  <Application>Microsoft Office Word</Application>
  <DocSecurity>0</DocSecurity>
  <Lines>19</Lines>
  <Paragraphs>5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Kvietkauskaitė</dc:creator>
  <cp:lastModifiedBy>Raimonda Kvietkauskaitė</cp:lastModifiedBy>
  <cp:revision>1</cp:revision>
  <dcterms:created xsi:type="dcterms:W3CDTF">2021-12-20T14:09:00Z</dcterms:created>
  <dcterms:modified xsi:type="dcterms:W3CDTF">2021-12-20T14:10:00Z</dcterms:modified>
</cp:coreProperties>
</file>