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DC6934" w:rsidRDefault="00211CBB" w:rsidP="00211CBB">
      <w:r w:rsidRPr="00211CBB">
        <w:t xml:space="preserve">Pateikiamas perkonfigūruojamas daugelio įėjimų ir daugelio išėjimų plačiajuostis integruotas siųstuvas-imtuvas su dviem perdavimo, dviem priėmimo traktais ir keturiais vienodais priskirtaisiais lokalaus aukštųjų dažnių signalo </w:t>
      </w:r>
      <w:proofErr w:type="spellStart"/>
      <w:r w:rsidRPr="00211CBB">
        <w:t>PLL</w:t>
      </w:r>
      <w:proofErr w:type="spellEnd"/>
      <w:r w:rsidRPr="00211CBB">
        <w:t xml:space="preserve"> sintezatoriais. Taip pat yra numatyta lokalus osciliatoriaus skirstomoji grandinė, jungianti visus </w:t>
      </w:r>
      <w:proofErr w:type="spellStart"/>
      <w:r w:rsidRPr="00211CBB">
        <w:t>PLL</w:t>
      </w:r>
      <w:proofErr w:type="spellEnd"/>
      <w:r w:rsidRPr="00211CBB">
        <w:t xml:space="preserve"> sintezatorių išėjimus su visais perdavimo ir priėmimo trakto kvadratūros signalo generatoriaus įėjimais ir radijo dažnio signalų maišytuvais. Siūloma perdavimo ir priėmimo trakto struktūra bei lokalaus osciliatoriaus paskirstymo grandinė leidžia perkonfigūruoti siųstuvą dviem dažnio konversijos </w:t>
      </w:r>
      <w:proofErr w:type="spellStart"/>
      <w:r w:rsidRPr="00211CBB">
        <w:t>arc</w:t>
      </w:r>
      <w:bookmarkStart w:id="0" w:name="_GoBack"/>
      <w:bookmarkEnd w:id="0"/>
      <w:r w:rsidRPr="00211CBB">
        <w:t>hitektūroms</w:t>
      </w:r>
      <w:proofErr w:type="spellEnd"/>
      <w:r w:rsidRPr="00211CBB">
        <w:t xml:space="preserve"> - tiesioginiam arba dvigubam dažnio keitimui. Abi dažnio keitimo architektūros gali būti naudojamos dažninio arba laikinio tankinimo duplekso režimu. Pateiktą siųstuvą-imtuvą galima perkonfigūruoti iš viso septynioms skirtingoms dažnio keitimo ir dvipusio režimo konfigūracijoms</w:t>
      </w:r>
      <w:r>
        <w:t>.</w:t>
      </w:r>
    </w:p>
    <w:sectPr w:rsidR="0018473C" w:rsidRPr="00DC6934"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CBB"/>
    <w:rsid w:val="0000726D"/>
    <w:rsid w:val="000657CC"/>
    <w:rsid w:val="00091494"/>
    <w:rsid w:val="00100598"/>
    <w:rsid w:val="001340E0"/>
    <w:rsid w:val="00142022"/>
    <w:rsid w:val="0018473C"/>
    <w:rsid w:val="001A66DC"/>
    <w:rsid w:val="001D55F6"/>
    <w:rsid w:val="00211CBB"/>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E472B"/>
  <w15:chartTrackingRefBased/>
  <w15:docId w15:val="{65DACDBA-36F7-4B4B-BB17-BE5F8799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589</Words>
  <Characters>336</Characters>
  <Application>Microsoft Office Word</Application>
  <DocSecurity>0</DocSecurity>
  <Lines>2</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2022-01-27T13:03:00Z</dcterms:created>
  <dcterms:modified xsi:type="dcterms:W3CDTF">2022-01-27T13:05:00Z</dcterms:modified>
</cp:coreProperties>
</file>