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FD16" w14:textId="70FB573E" w:rsidR="0018473C" w:rsidRPr="00DA24CA" w:rsidRDefault="003D3070" w:rsidP="00DA24CA">
      <w:pPr>
        <w:spacing w:line="360" w:lineRule="auto"/>
        <w:jc w:val="both"/>
        <w:rPr>
          <w:rFonts w:ascii="Helvetica" w:hAnsi="Helvetica"/>
          <w:szCs w:val="24"/>
          <w:lang w:val="en-GB"/>
        </w:rPr>
      </w:pPr>
      <w:r w:rsidRPr="00DA24CA">
        <w:rPr>
          <w:rFonts w:ascii="Helvetica" w:hAnsi="Helvetica"/>
          <w:szCs w:val="24"/>
          <w:lang w:val="en-GB"/>
        </w:rPr>
        <w:t xml:space="preserve">The present invention relates to the field of construction, and, more particularly, to the adjustment of the position of a floating </w:t>
      </w:r>
      <w:proofErr w:type="gramStart"/>
      <w:r w:rsidRPr="00DA24CA">
        <w:rPr>
          <w:rFonts w:ascii="Helvetica" w:hAnsi="Helvetica"/>
          <w:szCs w:val="24"/>
          <w:lang w:val="en-GB"/>
        </w:rPr>
        <w:t>type</w:t>
      </w:r>
      <w:proofErr w:type="gramEnd"/>
      <w:r w:rsidRPr="00DA24CA">
        <w:rPr>
          <w:rFonts w:ascii="Helvetica" w:hAnsi="Helvetica"/>
          <w:szCs w:val="24"/>
          <w:lang w:val="en-GB"/>
        </w:rPr>
        <w:t xml:space="preserve"> manhole cover or the replacement of a manhole cover with a new manhole cover so that the manhole cover is aligned with the connecting surface, e.g., the carriageway. The object of the invention is to make it quicker, </w:t>
      </w:r>
      <w:proofErr w:type="gramStart"/>
      <w:r w:rsidRPr="00DA24CA">
        <w:rPr>
          <w:rFonts w:ascii="Helvetica" w:hAnsi="Helvetica"/>
          <w:szCs w:val="24"/>
          <w:lang w:val="en-GB"/>
        </w:rPr>
        <w:t>easier</w:t>
      </w:r>
      <w:proofErr w:type="gramEnd"/>
      <w:r w:rsidRPr="00DA24CA">
        <w:rPr>
          <w:rFonts w:ascii="Helvetica" w:hAnsi="Helvetica"/>
          <w:szCs w:val="24"/>
          <w:lang w:val="en-GB"/>
        </w:rPr>
        <w:t xml:space="preserve"> and cheaper to adjust the position of a manhole cover of the floating type, or to replace the manhole cover with a new manhole cover by aligning the manhole cover surface with the connecting surface, e.g., the carriageway. The purpose of the invention is achieved in that before the manhole cover is raised, the manhole cover and the cracked, sunken, deformed asphalt surface around it 3, is heated to the required temperature by infrared rays, then a cylindrical protective sleeve 7 of the appropriate diameter is inserted into the cavity of manhole 4, the new asphalt concrete mix is poured onto the cracked, sunken and deformed asphalt cover 3 around the manhole 4, mixed with the old pavement and distributed evenly, then the protective sleeve 7 is removed, place the manhole cover frame 2, and, together with the asphalt concrete distributed around it, it is compacted to form a new homogeneous surface. In addition, the infrared heating temperature depends on the type of asphalt cover, and the diameter of the protective sleeve 7 corresponds to the diameter of the upper cavity of the manhole 4 and is made of a material capable of withstanding the contents of the mass of asphaltic concrete poured around it, and hot (of laying temperature) asphalt concrete 6 is poured on the deformed asphalt pavement 3 around manhole 4. The manhole cover frame 2 with lid 1 together with the asphalt concrete spread around it, is compressed by means of a vibratory rolling compactor or a vibratory plate compactor.</w:t>
      </w:r>
    </w:p>
    <w:sectPr w:rsidR="0018473C" w:rsidRPr="00DA24CA" w:rsidSect="00DA24C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7E4C1" w14:textId="77777777" w:rsidR="00DA24CA" w:rsidRDefault="00DA24CA" w:rsidP="00DA24CA">
      <w:r>
        <w:separator/>
      </w:r>
    </w:p>
  </w:endnote>
  <w:endnote w:type="continuationSeparator" w:id="0">
    <w:p w14:paraId="36C801B1" w14:textId="77777777" w:rsidR="00DA24CA" w:rsidRDefault="00DA24CA" w:rsidP="00DA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A832" w14:textId="77777777" w:rsidR="00DA24CA" w:rsidRDefault="00DA24CA" w:rsidP="00DA24CA">
      <w:r>
        <w:separator/>
      </w:r>
    </w:p>
  </w:footnote>
  <w:footnote w:type="continuationSeparator" w:id="0">
    <w:p w14:paraId="1E63BD3E" w14:textId="77777777" w:rsidR="00DA24CA" w:rsidRDefault="00DA24CA" w:rsidP="00DA2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70"/>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D3070"/>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A24CA"/>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AC4C7"/>
  <w15:chartTrackingRefBased/>
  <w15:docId w15:val="{9AEB0187-82BD-4364-9F5E-DB7984F3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4CA"/>
    <w:pPr>
      <w:tabs>
        <w:tab w:val="center" w:pos="4819"/>
        <w:tab w:val="right" w:pos="9638"/>
      </w:tabs>
    </w:pPr>
  </w:style>
  <w:style w:type="character" w:customStyle="1" w:styleId="HeaderChar">
    <w:name w:val="Header Char"/>
    <w:basedOn w:val="DefaultParagraphFont"/>
    <w:link w:val="Header"/>
    <w:uiPriority w:val="99"/>
    <w:rsid w:val="00DA24CA"/>
    <w:rPr>
      <w:lang w:eastAsia="en-US"/>
    </w:rPr>
  </w:style>
  <w:style w:type="paragraph" w:styleId="Footer">
    <w:name w:val="footer"/>
    <w:basedOn w:val="Normal"/>
    <w:link w:val="FooterChar"/>
    <w:uiPriority w:val="99"/>
    <w:unhideWhenUsed/>
    <w:rsid w:val="00DA24CA"/>
    <w:pPr>
      <w:tabs>
        <w:tab w:val="center" w:pos="4819"/>
        <w:tab w:val="right" w:pos="9638"/>
      </w:tabs>
    </w:pPr>
  </w:style>
  <w:style w:type="character" w:customStyle="1" w:styleId="FooterChar">
    <w:name w:val="Footer Char"/>
    <w:basedOn w:val="DefaultParagraphFont"/>
    <w:link w:val="Footer"/>
    <w:uiPriority w:val="99"/>
    <w:rsid w:val="00DA24C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1555</Characters>
  <Application>Microsoft Office Word</Application>
  <DocSecurity>0</DocSecurity>
  <Lines>19</Lines>
  <Paragraphs>2</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2022-03-29T07:40:00Z</dcterms:created>
  <dcterms:modified xsi:type="dcterms:W3CDTF">2022-03-29T07:40:00Z</dcterms:modified>
</cp:coreProperties>
</file>