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7B48" w14:textId="5554643C" w:rsidR="00117C41" w:rsidRPr="00117C41" w:rsidRDefault="00117C41" w:rsidP="00117C4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17C41">
        <w:rPr>
          <w:rFonts w:ascii="Helvetica" w:hAnsi="Helvetica"/>
          <w:szCs w:val="24"/>
        </w:rPr>
        <w:t xml:space="preserve">1. Nepsichotropinių </w:t>
      </w:r>
      <w:proofErr w:type="spellStart"/>
      <w:r w:rsidRPr="00117C41">
        <w:rPr>
          <w:rFonts w:ascii="Helvetica" w:hAnsi="Helvetica"/>
          <w:szCs w:val="24"/>
        </w:rPr>
        <w:t>kanabonoidų</w:t>
      </w:r>
      <w:proofErr w:type="spellEnd"/>
      <w:r w:rsidRPr="00117C41">
        <w:rPr>
          <w:rFonts w:ascii="Helvetica" w:hAnsi="Helvetica"/>
          <w:szCs w:val="24"/>
        </w:rPr>
        <w:t xml:space="preserve"> pluoštinės kanapės (</w:t>
      </w:r>
      <w:proofErr w:type="spellStart"/>
      <w:r w:rsidRPr="00117C41">
        <w:rPr>
          <w:rFonts w:ascii="Helvetica" w:hAnsi="Helvetica"/>
          <w:szCs w:val="24"/>
        </w:rPr>
        <w:t>Cannabis</w:t>
      </w:r>
      <w:proofErr w:type="spellEnd"/>
      <w:r w:rsidRPr="00117C41">
        <w:rPr>
          <w:rFonts w:ascii="Helvetica" w:hAnsi="Helvetica"/>
          <w:szCs w:val="24"/>
        </w:rPr>
        <w:t xml:space="preserve"> </w:t>
      </w:r>
      <w:proofErr w:type="spellStart"/>
      <w:r w:rsidRPr="00117C41">
        <w:rPr>
          <w:rFonts w:ascii="Helvetica" w:hAnsi="Helvetica"/>
          <w:szCs w:val="24"/>
        </w:rPr>
        <w:t>sativa</w:t>
      </w:r>
      <w:proofErr w:type="spellEnd"/>
      <w:r w:rsidRPr="00117C41">
        <w:rPr>
          <w:rFonts w:ascii="Helvetica" w:hAnsi="Helvetica"/>
          <w:szCs w:val="24"/>
        </w:rPr>
        <w:t xml:space="preserve">) augalų lapuose ir žiedynuose padidinimo būdas, taikant sėklų apdorojimą prieš sėją, b e s i s k i r i a n t i s tuo, kad kanapių sėklas apdoroja vakuumu, taikant šiuos etapus ir parametrus: </w:t>
      </w:r>
    </w:p>
    <w:p w14:paraId="29977311" w14:textId="77777777" w:rsidR="00117C41" w:rsidRPr="00117C41" w:rsidRDefault="00117C41" w:rsidP="00117C41">
      <w:pPr>
        <w:spacing w:line="360" w:lineRule="auto"/>
        <w:jc w:val="both"/>
        <w:rPr>
          <w:rFonts w:ascii="Helvetica" w:hAnsi="Helvetica"/>
          <w:szCs w:val="24"/>
        </w:rPr>
      </w:pPr>
      <w:r w:rsidRPr="00117C41">
        <w:rPr>
          <w:rFonts w:ascii="Helvetica" w:hAnsi="Helvetica"/>
          <w:szCs w:val="24"/>
        </w:rPr>
        <w:t xml:space="preserve">a) pluoštinės kanapės sėklos vienu sluoksniu patalpinamos į vakuuminę kamerą, esant darbiniam slėgiui 100-200 Pa, kur darbinės dujos – likutinis oras, ir laikomos vakuume 3-7 minutes; </w:t>
      </w:r>
    </w:p>
    <w:p w14:paraId="32261AF5" w14:textId="77777777" w:rsidR="00117C41" w:rsidRPr="00117C41" w:rsidRDefault="00117C41" w:rsidP="00117C41">
      <w:pPr>
        <w:spacing w:line="360" w:lineRule="auto"/>
        <w:jc w:val="both"/>
        <w:rPr>
          <w:rFonts w:ascii="Helvetica" w:hAnsi="Helvetica"/>
          <w:szCs w:val="24"/>
        </w:rPr>
      </w:pPr>
      <w:r w:rsidRPr="00117C41">
        <w:rPr>
          <w:rFonts w:ascii="Helvetica" w:hAnsi="Helvetica"/>
          <w:szCs w:val="24"/>
        </w:rPr>
        <w:t xml:space="preserve">b) įleidžiama oro, vakuuminė kamera atidaroma, sėklos išimamos, supilamos </w:t>
      </w:r>
      <w:proofErr w:type="spellStart"/>
      <w:r w:rsidRPr="00117C41">
        <w:rPr>
          <w:rFonts w:ascii="Helvetica" w:hAnsi="Helvetica"/>
          <w:szCs w:val="24"/>
        </w:rPr>
        <w:t>įpolietileno</w:t>
      </w:r>
      <w:proofErr w:type="spellEnd"/>
      <w:r w:rsidRPr="00117C41">
        <w:rPr>
          <w:rFonts w:ascii="Helvetica" w:hAnsi="Helvetica"/>
          <w:szCs w:val="24"/>
        </w:rPr>
        <w:t xml:space="preserve"> maišelį ir laikomos 20-25°C temperatūroje tamsoje 4 dienas; </w:t>
      </w:r>
    </w:p>
    <w:p w14:paraId="7AE5034A" w14:textId="77777777" w:rsidR="00117C41" w:rsidRPr="00117C41" w:rsidRDefault="00117C41" w:rsidP="00117C41">
      <w:pPr>
        <w:spacing w:line="360" w:lineRule="auto"/>
        <w:jc w:val="both"/>
        <w:rPr>
          <w:rFonts w:ascii="Helvetica" w:hAnsi="Helvetica"/>
          <w:szCs w:val="24"/>
        </w:rPr>
      </w:pPr>
      <w:r w:rsidRPr="00117C41">
        <w:rPr>
          <w:rFonts w:ascii="Helvetica" w:hAnsi="Helvetica"/>
          <w:szCs w:val="24"/>
        </w:rPr>
        <w:t xml:space="preserve">c) praėjus šiam laikotarpiui, sėklos sėjamos ir augalai auginami įprastomis sąlygomis. </w:t>
      </w:r>
    </w:p>
    <w:p w14:paraId="3EBC295D" w14:textId="77777777" w:rsidR="00117C41" w:rsidRPr="00117C41" w:rsidRDefault="00117C41" w:rsidP="00117C41">
      <w:pPr>
        <w:spacing w:line="360" w:lineRule="auto"/>
        <w:jc w:val="both"/>
        <w:rPr>
          <w:rFonts w:ascii="Helvetica" w:hAnsi="Helvetica"/>
          <w:szCs w:val="24"/>
        </w:rPr>
      </w:pPr>
    </w:p>
    <w:p w14:paraId="0C3080FC" w14:textId="538BBBD0" w:rsidR="0018473C" w:rsidRPr="00117C41" w:rsidRDefault="00117C41" w:rsidP="00117C4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17C41">
        <w:rPr>
          <w:rFonts w:ascii="Helvetica" w:hAnsi="Helvetica"/>
          <w:szCs w:val="24"/>
        </w:rPr>
        <w:t xml:space="preserve">2. Būdas pagal 1 punktą, b e s i s k i r i a n t i s tuo, kad pluoštinės kanapės sėklos supilamos vienu sluoksniu į sterilią stiklinę 10 cm diametro </w:t>
      </w:r>
      <w:proofErr w:type="spellStart"/>
      <w:r w:rsidRPr="00117C41">
        <w:rPr>
          <w:rFonts w:ascii="Helvetica" w:hAnsi="Helvetica"/>
          <w:szCs w:val="24"/>
        </w:rPr>
        <w:t>Petri</w:t>
      </w:r>
      <w:proofErr w:type="spellEnd"/>
      <w:r w:rsidRPr="00117C41">
        <w:rPr>
          <w:rFonts w:ascii="Helvetica" w:hAnsi="Helvetica"/>
          <w:szCs w:val="24"/>
        </w:rPr>
        <w:t xml:space="preserve"> lėkštelę, kuri patalpinama hermetiškoje 0,05 m3 tūrio nerūdijančio plieno kameroje</w:t>
      </w:r>
    </w:p>
    <w:sectPr w:rsidR="0018473C" w:rsidRPr="00117C41" w:rsidSect="00117C41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895F5" w14:textId="77777777" w:rsidR="004C2A31" w:rsidRDefault="004C2A31" w:rsidP="00117C41">
      <w:r>
        <w:separator/>
      </w:r>
    </w:p>
  </w:endnote>
  <w:endnote w:type="continuationSeparator" w:id="0">
    <w:p w14:paraId="44BAE2A5" w14:textId="77777777" w:rsidR="004C2A31" w:rsidRDefault="004C2A31" w:rsidP="0011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CA05" w14:textId="77777777" w:rsidR="004C2A31" w:rsidRDefault="004C2A31" w:rsidP="00117C41">
      <w:r>
        <w:separator/>
      </w:r>
    </w:p>
  </w:footnote>
  <w:footnote w:type="continuationSeparator" w:id="0">
    <w:p w14:paraId="074A0D94" w14:textId="77777777" w:rsidR="004C2A31" w:rsidRDefault="004C2A31" w:rsidP="00117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17C41"/>
    <w:rsid w:val="0000726D"/>
    <w:rsid w:val="00051443"/>
    <w:rsid w:val="000657CC"/>
    <w:rsid w:val="00091494"/>
    <w:rsid w:val="00100598"/>
    <w:rsid w:val="00117C41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4C2A31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3645E"/>
  <w15:chartTrackingRefBased/>
  <w15:docId w15:val="{CB4E29F5-870F-4815-A54F-8566D343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17C4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7C41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17C4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17C4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778</Characters>
  <Application>Microsoft Office Word</Application>
  <DocSecurity>0</DocSecurity>
  <Lines>14</Lines>
  <Paragraphs>7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2022-05-31T11:35:00Z</dcterms:created>
  <dcterms:modified xsi:type="dcterms:W3CDTF">2022-05-31T11:37:00Z</dcterms:modified>
</cp:coreProperties>
</file>