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E2ED" w14:textId="0D14A905" w:rsidR="00730093" w:rsidRPr="00730093" w:rsidRDefault="00730093" w:rsidP="00730093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30093">
        <w:rPr>
          <w:rFonts w:ascii="Helvetica" w:hAnsi="Helvetica"/>
          <w:sz w:val="20"/>
        </w:rPr>
        <w:t>1. Automatizuota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palečių su kroviniu sandėliavimo sistema, susidedanti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iš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daugiaaukščio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stelažo,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krovinio kėlimo įrenginio bei paletės su kroviniu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transportavimo priemonės ir transportavimo takų,</w:t>
      </w:r>
      <w:r w:rsidRPr="00730093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b e s i s k i r i a n t i</w:t>
      </w:r>
      <w:r w:rsidRPr="00730093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tuo, kad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sistema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sudaryta iš daugiaaukščio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stelažo sandėliavimo lentynose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įrengtų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ritininių konvejerių, kurių besisukančiais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ritiniais, atliekančiais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transportavimo takų funkciją, tiesiogiai iš krovininio lifto transportuojamos paletės su kroviniu eilės tvarka į pasirinktų sandėliavimo lentynų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vietas, kurių pagrindai yra ritininio konvejerio ritiniai,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automatiškai atjungti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nuo grandininės pavaros ritinių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grandininių žvaigždučių įjungimo-išjungimo mechanizmu, įrengtu po kiekvienu ritininiu konvejeriu ir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judančiu kartu su transportuojama palete su kroviniu į reikiamą sandėliavimo lentynos vietą;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taip pat sistema sudaryta iš svėrimo sistemos ir duomenų apdorojimo sistemos, apskaitančios palečių krovinio duomenis ir juos perduodančios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į sistemos duomenų talpyklą,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bei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valdymo pulto, sujungto su specialiu kompiuteriu, kuriame įdiegta sandėliavimo proceso valdymo programinė įranga.</w:t>
      </w:r>
    </w:p>
    <w:p w14:paraId="17A45C6A" w14:textId="77777777" w:rsidR="00730093" w:rsidRPr="00730093" w:rsidRDefault="00730093" w:rsidP="00730093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49E7EE7" w14:textId="0DB98803" w:rsidR="00730093" w:rsidRPr="00730093" w:rsidRDefault="00730093" w:rsidP="00730093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30093">
        <w:rPr>
          <w:rFonts w:ascii="Helvetica" w:hAnsi="Helvetica"/>
          <w:sz w:val="20"/>
        </w:rPr>
        <w:t>2. Automatizuota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palečių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su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kroviniu sandėliavimo sistema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pagal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 xml:space="preserve">1 punktą </w:t>
      </w:r>
      <w:r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b e s i s k i r i a n t i</w:t>
      </w:r>
      <w:r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tuo, kad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sandėliavimo lentynoje vienu metu automatiškai atjungiamų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nuo grandininės pavaros ritininio konvejerio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ritinių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skaičius susietas su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paletės išilginiu matmeniu.</w:t>
      </w:r>
      <w:r w:rsidRPr="00730093">
        <w:rPr>
          <w:rFonts w:ascii="Helvetica" w:hAnsi="Helvetica"/>
          <w:sz w:val="20"/>
        </w:rPr>
        <w:t xml:space="preserve"> </w:t>
      </w:r>
    </w:p>
    <w:p w14:paraId="422EA9BD" w14:textId="77777777" w:rsidR="00730093" w:rsidRPr="00730093" w:rsidRDefault="00730093" w:rsidP="00730093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F7757D5" w14:textId="1C72CD66" w:rsidR="00730093" w:rsidRPr="00730093" w:rsidRDefault="00730093" w:rsidP="00730093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30093">
        <w:rPr>
          <w:rFonts w:ascii="Helvetica" w:hAnsi="Helvetica"/>
          <w:sz w:val="20"/>
        </w:rPr>
        <w:t>3.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Automatizuota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palečių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su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kroviniu sandėliavimo sistema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pagal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1 punktą</w:t>
      </w:r>
      <w:r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 xml:space="preserve"> b e s i s k i r i a n t i</w:t>
      </w:r>
      <w:r w:rsidRPr="00730093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tuo, kad svėrimo sistema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ir duomenų apdorojimo sistema, apskaitanti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kiekvienos paletės krovinio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duomenis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ir juos perduodanti į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sistemos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duomenų talpyklą, yra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integruotos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 xml:space="preserve">krovininiame lifte. </w:t>
      </w:r>
    </w:p>
    <w:p w14:paraId="181E34FE" w14:textId="77777777" w:rsidR="00730093" w:rsidRPr="00730093" w:rsidRDefault="00730093" w:rsidP="00730093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5C7798B1" w14:textId="298E0D48" w:rsidR="0018473C" w:rsidRPr="00730093" w:rsidRDefault="00730093" w:rsidP="00730093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30093">
        <w:rPr>
          <w:rFonts w:ascii="Helvetica" w:hAnsi="Helvetica"/>
          <w:sz w:val="20"/>
        </w:rPr>
        <w:t>4. Automatizuota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palečių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su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kroviniu sandėliavimo sistema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pagal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1 punktą</w:t>
      </w:r>
      <w:r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 xml:space="preserve"> b e s i s k i r i a n t i</w:t>
      </w:r>
      <w:r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tuo, ritinių grandininių žvaigždučių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įjungimo-išjungimo mechanizmas gali judėti pirmyn ir atgal išilgai sandėliavimo lentynos priklausomai nuo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paletės su kroviniu transportavimo krypties bei</w:t>
      </w:r>
      <w:r w:rsidRPr="00730093">
        <w:rPr>
          <w:rFonts w:ascii="Helvetica" w:hAnsi="Helvetica"/>
          <w:sz w:val="20"/>
        </w:rPr>
        <w:t xml:space="preserve"> </w:t>
      </w:r>
      <w:r w:rsidRPr="00730093">
        <w:rPr>
          <w:rFonts w:ascii="Helvetica" w:hAnsi="Helvetica"/>
          <w:sz w:val="20"/>
        </w:rPr>
        <w:t>poreikio įjungti ar atjungti ritinių grandinines žvaigždutes.</w:t>
      </w:r>
    </w:p>
    <w:sectPr w:rsidR="0018473C" w:rsidRPr="00730093" w:rsidSect="0073009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DF72" w14:textId="77777777" w:rsidR="00730093" w:rsidRDefault="00730093" w:rsidP="00730093">
      <w:pPr>
        <w:spacing w:after="0" w:line="240" w:lineRule="auto"/>
      </w:pPr>
      <w:r>
        <w:separator/>
      </w:r>
    </w:p>
  </w:endnote>
  <w:endnote w:type="continuationSeparator" w:id="0">
    <w:p w14:paraId="73374C41" w14:textId="77777777" w:rsidR="00730093" w:rsidRDefault="00730093" w:rsidP="0073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1057" w14:textId="77777777" w:rsidR="00730093" w:rsidRDefault="00730093" w:rsidP="00730093">
      <w:pPr>
        <w:spacing w:after="0" w:line="240" w:lineRule="auto"/>
      </w:pPr>
      <w:r>
        <w:separator/>
      </w:r>
    </w:p>
  </w:footnote>
  <w:footnote w:type="continuationSeparator" w:id="0">
    <w:p w14:paraId="2ECBB076" w14:textId="77777777" w:rsidR="00730093" w:rsidRDefault="00730093" w:rsidP="00730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9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0093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44973"/>
  <w15:chartTrackingRefBased/>
  <w15:docId w15:val="{6957458C-48B8-400C-831A-A07C182B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0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0093"/>
  </w:style>
  <w:style w:type="paragraph" w:styleId="Porat">
    <w:name w:val="footer"/>
    <w:basedOn w:val="prastasis"/>
    <w:link w:val="PoratDiagrama"/>
    <w:uiPriority w:val="99"/>
    <w:unhideWhenUsed/>
    <w:rsid w:val="007300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1749</Characters>
  <Application>Microsoft Office Word</Application>
  <DocSecurity>0</DocSecurity>
  <Lines>26</Lines>
  <Paragraphs>5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2022-05-23T13:08:00Z</dcterms:created>
  <dcterms:modified xsi:type="dcterms:W3CDTF">2022-05-23T13:10:00Z</dcterms:modified>
</cp:coreProperties>
</file>