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375" w:rsidRPr="00924375" w:rsidRDefault="00924375" w:rsidP="00924375">
      <w:pPr>
        <w:spacing w:line="360" w:lineRule="auto"/>
        <w:ind w:firstLine="567"/>
        <w:jc w:val="both"/>
        <w:rPr>
          <w:rFonts w:ascii="Helvetica" w:hAnsi="Helvetica" w:cs="Helvetica"/>
        </w:rPr>
      </w:pPr>
      <w:bookmarkStart w:id="0" w:name="_GoBack"/>
      <w:bookmarkEnd w:id="0"/>
      <w:r w:rsidRPr="00924375">
        <w:rPr>
          <w:rFonts w:ascii="Helvetica" w:hAnsi="Helvetica" w:cs="Helvetica"/>
        </w:rPr>
        <w:t>1. Pagalbos kvietimo-gavimo-atsako sistema (</w:t>
      </w:r>
      <w:proofErr w:type="spellStart"/>
      <w:r w:rsidRPr="00924375">
        <w:rPr>
          <w:rFonts w:ascii="Helvetica" w:hAnsi="Helvetica" w:cs="Helvetica"/>
        </w:rPr>
        <w:t>PKGAS</w:t>
      </w:r>
      <w:proofErr w:type="spellEnd"/>
      <w:r w:rsidRPr="00924375">
        <w:rPr>
          <w:rFonts w:ascii="Helvetica" w:hAnsi="Helvetica" w:cs="Helvetica"/>
        </w:rPr>
        <w:t>), skirta ypatingai sudėtingų ir skubių situacijų valdymui ligoninių operacinėse, intensyvios terapijos ar skubios pagalbos priėmimo skyriuose, apimanti:</w:t>
      </w:r>
    </w:p>
    <w:p w:rsidR="00924375" w:rsidRPr="00924375" w:rsidRDefault="00924375" w:rsidP="00924375">
      <w:pPr>
        <w:spacing w:line="360" w:lineRule="auto"/>
        <w:jc w:val="both"/>
        <w:rPr>
          <w:rFonts w:ascii="Helvetica" w:hAnsi="Helvetica" w:cs="Helvetica"/>
        </w:rPr>
      </w:pPr>
      <w:r w:rsidRPr="00924375">
        <w:rPr>
          <w:rFonts w:ascii="Helvetica" w:hAnsi="Helvetica" w:cs="Helvetica"/>
        </w:rPr>
        <w:t>išmaniųjų įrenginių rinkinį, kurį sudaro mažiausiai du išmanieji įrenginiai (2), turintys informacinius ekranus (9), kur</w:t>
      </w:r>
      <w:r w:rsidRPr="00924375">
        <w:rPr>
          <w:rFonts w:ascii="Helvetica" w:hAnsi="Helvetica" w:cs="Helvetica"/>
        </w:rPr>
        <w:t xml:space="preserve"> </w:t>
      </w:r>
      <w:r w:rsidRPr="00924375">
        <w:rPr>
          <w:rFonts w:ascii="Helvetica" w:hAnsi="Helvetica" w:cs="Helvetica"/>
        </w:rPr>
        <w:t>įrenginiai (2) į tinklą yra sujungti naudojant bevielę radijo dažnio ryšio technologiją (3),</w:t>
      </w:r>
    </w:p>
    <w:p w:rsidR="00924375" w:rsidRPr="00924375" w:rsidRDefault="00924375" w:rsidP="00924375">
      <w:pPr>
        <w:spacing w:line="360" w:lineRule="auto"/>
        <w:jc w:val="both"/>
        <w:rPr>
          <w:rFonts w:ascii="Helvetica" w:hAnsi="Helvetica" w:cs="Helvetica"/>
        </w:rPr>
      </w:pPr>
      <w:r w:rsidRPr="00924375">
        <w:rPr>
          <w:rFonts w:ascii="Helvetica" w:hAnsi="Helvetica" w:cs="Helvetica"/>
        </w:rPr>
        <w:t xml:space="preserve">registratorių (4), skirtą keisti radijo dažnio (3) signalus, kad kompiuteris (5) juos priimtų ir perduotų į programinę įrangą, </w:t>
      </w:r>
    </w:p>
    <w:p w:rsidR="00924375" w:rsidRPr="00924375" w:rsidRDefault="00924375" w:rsidP="00924375">
      <w:pPr>
        <w:spacing w:line="360" w:lineRule="auto"/>
        <w:jc w:val="both"/>
        <w:rPr>
          <w:rFonts w:ascii="Helvetica" w:hAnsi="Helvetica" w:cs="Helvetica"/>
        </w:rPr>
      </w:pPr>
      <w:proofErr w:type="spellStart"/>
      <w:r w:rsidRPr="00924375">
        <w:rPr>
          <w:rFonts w:ascii="Helvetica" w:hAnsi="Helvetica" w:cs="Helvetica"/>
        </w:rPr>
        <w:t>PKGAS</w:t>
      </w:r>
      <w:proofErr w:type="spellEnd"/>
      <w:r w:rsidRPr="00924375">
        <w:rPr>
          <w:rFonts w:ascii="Helvetica" w:hAnsi="Helvetica" w:cs="Helvetica"/>
        </w:rPr>
        <w:t xml:space="preserve"> elektroninį žurnalą (6), kuriame registruojami visi atliekami veiksmai,</w:t>
      </w:r>
    </w:p>
    <w:p w:rsidR="00924375" w:rsidRPr="00924375" w:rsidRDefault="00924375" w:rsidP="00924375">
      <w:pPr>
        <w:spacing w:line="360" w:lineRule="auto"/>
        <w:jc w:val="both"/>
        <w:rPr>
          <w:rFonts w:ascii="Helvetica" w:hAnsi="Helvetica" w:cs="Helvetica"/>
        </w:rPr>
      </w:pPr>
      <w:r w:rsidRPr="00924375">
        <w:rPr>
          <w:rFonts w:ascii="Helvetica" w:hAnsi="Helvetica" w:cs="Helvetica"/>
        </w:rPr>
        <w:t xml:space="preserve">b e s i s k i r i a n t i  </w:t>
      </w:r>
      <w:r w:rsidRPr="00924375">
        <w:rPr>
          <w:rFonts w:ascii="Helvetica" w:hAnsi="Helvetica" w:cs="Helvetica"/>
        </w:rPr>
        <w:t>tuo, kad išmaniuoju įrenginiu (2) yra atliekamos skubios pagalbos kvietimo, gavimo ir atsako funkcijos.</w:t>
      </w:r>
      <w:r w:rsidRPr="00924375">
        <w:rPr>
          <w:rFonts w:ascii="Helvetica" w:hAnsi="Helvetica" w:cs="Helvetica"/>
        </w:rPr>
        <w:t xml:space="preserve"> </w:t>
      </w:r>
    </w:p>
    <w:p w:rsidR="00924375" w:rsidRPr="00924375" w:rsidRDefault="00924375" w:rsidP="00924375">
      <w:pPr>
        <w:spacing w:line="360" w:lineRule="auto"/>
        <w:jc w:val="both"/>
        <w:rPr>
          <w:rFonts w:ascii="Helvetica" w:hAnsi="Helvetica" w:cs="Helvetica"/>
        </w:rPr>
      </w:pPr>
    </w:p>
    <w:p w:rsidR="00924375" w:rsidRPr="00924375" w:rsidRDefault="00924375" w:rsidP="00924375">
      <w:pPr>
        <w:spacing w:line="360" w:lineRule="auto"/>
        <w:ind w:firstLine="567"/>
        <w:jc w:val="both"/>
        <w:rPr>
          <w:rFonts w:ascii="Helvetica" w:hAnsi="Helvetica" w:cs="Helvetica"/>
        </w:rPr>
      </w:pPr>
      <w:r w:rsidRPr="00924375">
        <w:rPr>
          <w:rFonts w:ascii="Helvetica" w:hAnsi="Helvetica" w:cs="Helvetica"/>
        </w:rPr>
        <w:t>2. Sistema pagal 1 punktą,</w:t>
      </w:r>
      <w:r w:rsidRPr="00924375">
        <w:rPr>
          <w:rFonts w:ascii="Helvetica" w:hAnsi="Helvetica" w:cs="Helvetica"/>
        </w:rPr>
        <w:t xml:space="preserve">  b e s i s k i r i a n t i  </w:t>
      </w:r>
      <w:r w:rsidRPr="00924375">
        <w:rPr>
          <w:rFonts w:ascii="Helvetica" w:hAnsi="Helvetica" w:cs="Helvetica"/>
        </w:rPr>
        <w:t>tuo, kad sistemos architektūra pagrįsta tinkline (angl. „</w:t>
      </w:r>
      <w:proofErr w:type="spellStart"/>
      <w:r w:rsidRPr="00924375">
        <w:rPr>
          <w:rFonts w:ascii="Helvetica" w:hAnsi="Helvetica" w:cs="Helvetica"/>
        </w:rPr>
        <w:t>mesh</w:t>
      </w:r>
      <w:proofErr w:type="spellEnd"/>
      <w:r w:rsidRPr="00924375">
        <w:rPr>
          <w:rFonts w:ascii="Helvetica" w:hAnsi="Helvetica" w:cs="Helvetica"/>
        </w:rPr>
        <w:t>“) technologija, kur kiekvienas išmanusis įrenginys (2) veikia be papildomo serverio ar valdiklio, o mygtukų signalai (duomenys) yra perduodami tiesiogiai į visų išmaniųjų įrenginių ekranus be tarpinių priemonių.</w:t>
      </w:r>
    </w:p>
    <w:p w:rsidR="00924375" w:rsidRPr="00924375" w:rsidRDefault="00924375" w:rsidP="00924375">
      <w:pPr>
        <w:spacing w:line="360" w:lineRule="auto"/>
        <w:jc w:val="both"/>
        <w:rPr>
          <w:rFonts w:ascii="Helvetica" w:hAnsi="Helvetica" w:cs="Helvetica"/>
        </w:rPr>
      </w:pPr>
    </w:p>
    <w:p w:rsidR="00924375" w:rsidRPr="00924375" w:rsidRDefault="00924375" w:rsidP="00924375">
      <w:pPr>
        <w:spacing w:line="360" w:lineRule="auto"/>
        <w:ind w:firstLine="567"/>
        <w:jc w:val="both"/>
        <w:rPr>
          <w:rFonts w:ascii="Helvetica" w:hAnsi="Helvetica" w:cs="Helvetica"/>
        </w:rPr>
      </w:pPr>
      <w:r w:rsidRPr="00924375">
        <w:rPr>
          <w:rFonts w:ascii="Helvetica" w:hAnsi="Helvetica" w:cs="Helvetica"/>
        </w:rPr>
        <w:t>3. Sistema pagal 1 punktą,</w:t>
      </w:r>
      <w:r w:rsidRPr="00924375">
        <w:rPr>
          <w:rFonts w:ascii="Helvetica" w:hAnsi="Helvetica" w:cs="Helvetica"/>
        </w:rPr>
        <w:t xml:space="preserve">  b e s i s k i r i a n t i  </w:t>
      </w:r>
      <w:r w:rsidRPr="00924375">
        <w:rPr>
          <w:rFonts w:ascii="Helvetica" w:hAnsi="Helvetica" w:cs="Helvetica"/>
        </w:rPr>
        <w:t>tuo, kad išmaniojo įrenginio (2) ekrane (9) yra rodomas operacinės, ar intensyvios terapijos, ar skubios pagalbos priėmimo skyriaus palatos, kurioje susidarė ypatinga situacija, numeris, kur mirksintį pagalbos kvietimo signalą ekrane (2) palydi garsinis signalas, skleidžiamas įrenginyje (2) įmontuotu bent vienu garsiakalbiu.</w:t>
      </w:r>
    </w:p>
    <w:p w:rsidR="00924375" w:rsidRPr="00924375" w:rsidRDefault="00924375" w:rsidP="00924375">
      <w:pPr>
        <w:spacing w:line="360" w:lineRule="auto"/>
        <w:jc w:val="both"/>
        <w:rPr>
          <w:rFonts w:ascii="Helvetica" w:hAnsi="Helvetica" w:cs="Helvetica"/>
        </w:rPr>
      </w:pPr>
    </w:p>
    <w:p w:rsidR="00924375" w:rsidRPr="00924375" w:rsidRDefault="00924375" w:rsidP="00924375">
      <w:pPr>
        <w:spacing w:line="360" w:lineRule="auto"/>
        <w:ind w:firstLine="567"/>
        <w:jc w:val="both"/>
        <w:rPr>
          <w:rFonts w:ascii="Helvetica" w:hAnsi="Helvetica" w:cs="Helvetica"/>
        </w:rPr>
      </w:pPr>
      <w:r w:rsidRPr="00924375">
        <w:rPr>
          <w:rFonts w:ascii="Helvetica" w:hAnsi="Helvetica" w:cs="Helvetica"/>
        </w:rPr>
        <w:t>4. Sistema pagal 1 punktą,</w:t>
      </w:r>
      <w:r w:rsidRPr="00924375">
        <w:rPr>
          <w:rFonts w:ascii="Helvetica" w:hAnsi="Helvetica" w:cs="Helvetica"/>
        </w:rPr>
        <w:t xml:space="preserve">  b e s i s k i r i a n t i  </w:t>
      </w:r>
      <w:r w:rsidRPr="00924375">
        <w:rPr>
          <w:rFonts w:ascii="Helvetica" w:hAnsi="Helvetica" w:cs="Helvetica"/>
        </w:rPr>
        <w:t>tuo, kad išmaniojo įrenginio (2) ekrane (9) yra rodoma sudėtingos situacijos indikacija (priežasties kodas).</w:t>
      </w:r>
    </w:p>
    <w:p w:rsidR="00924375" w:rsidRPr="00924375" w:rsidRDefault="00924375" w:rsidP="00924375">
      <w:pPr>
        <w:spacing w:line="360" w:lineRule="auto"/>
        <w:jc w:val="both"/>
        <w:rPr>
          <w:rFonts w:ascii="Helvetica" w:hAnsi="Helvetica" w:cs="Helvetica"/>
        </w:rPr>
      </w:pPr>
    </w:p>
    <w:p w:rsidR="00924375" w:rsidRPr="00924375" w:rsidRDefault="00924375" w:rsidP="00924375">
      <w:pPr>
        <w:spacing w:line="360" w:lineRule="auto"/>
        <w:ind w:firstLine="567"/>
        <w:jc w:val="both"/>
        <w:rPr>
          <w:rFonts w:ascii="Helvetica" w:hAnsi="Helvetica" w:cs="Helvetica"/>
        </w:rPr>
      </w:pPr>
      <w:r w:rsidRPr="00924375">
        <w:rPr>
          <w:rFonts w:ascii="Helvetica" w:hAnsi="Helvetica" w:cs="Helvetica"/>
        </w:rPr>
        <w:t>5. Sistema pagal 1 punktą,</w:t>
      </w:r>
      <w:r w:rsidRPr="00924375">
        <w:rPr>
          <w:rFonts w:ascii="Helvetica" w:hAnsi="Helvetica" w:cs="Helvetica"/>
        </w:rPr>
        <w:t xml:space="preserve">  b e s i s k i r i a n t i  </w:t>
      </w:r>
      <w:r w:rsidRPr="00924375">
        <w:rPr>
          <w:rFonts w:ascii="Helvetica" w:hAnsi="Helvetica" w:cs="Helvetica"/>
        </w:rPr>
        <w:t>tuo, kad išmaniojo įrenginio (2) ekrane (9) yra rodomas operacinės ar intensyvios terapijos, ar skubios pagalbos priėmimo skyriaus palatos, iš kurio bus suteikiama pagalba, numeris.</w:t>
      </w:r>
    </w:p>
    <w:p w:rsidR="00924375" w:rsidRPr="00924375" w:rsidRDefault="00924375" w:rsidP="00924375">
      <w:pPr>
        <w:spacing w:line="360" w:lineRule="auto"/>
        <w:jc w:val="both"/>
        <w:rPr>
          <w:rFonts w:ascii="Helvetica" w:hAnsi="Helvetica" w:cs="Helvetica"/>
        </w:rPr>
      </w:pPr>
    </w:p>
    <w:p w:rsidR="00924375" w:rsidRPr="00924375" w:rsidRDefault="00924375" w:rsidP="00924375">
      <w:pPr>
        <w:spacing w:line="360" w:lineRule="auto"/>
        <w:ind w:firstLine="567"/>
        <w:jc w:val="both"/>
        <w:rPr>
          <w:rFonts w:ascii="Helvetica" w:hAnsi="Helvetica" w:cs="Helvetica"/>
        </w:rPr>
      </w:pPr>
      <w:r w:rsidRPr="00924375">
        <w:rPr>
          <w:rFonts w:ascii="Helvetica" w:hAnsi="Helvetica" w:cs="Helvetica"/>
        </w:rPr>
        <w:t>6. Sistema pagal 1 punktą,</w:t>
      </w:r>
      <w:r w:rsidRPr="00924375">
        <w:rPr>
          <w:rFonts w:ascii="Helvetica" w:hAnsi="Helvetica" w:cs="Helvetica"/>
        </w:rPr>
        <w:t xml:space="preserve">  b e s i s k i r i a n t i  </w:t>
      </w:r>
      <w:r w:rsidRPr="00924375">
        <w:rPr>
          <w:rFonts w:ascii="Helvetica" w:hAnsi="Helvetica" w:cs="Helvetica"/>
        </w:rPr>
        <w:t>tuo, kad išmanusis įrenginys (2) turi mygtukų modulį (13), apimantį mažiausiai 3 mygtukų grupes:</w:t>
      </w:r>
    </w:p>
    <w:p w:rsidR="00924375" w:rsidRPr="00924375" w:rsidRDefault="00924375" w:rsidP="00924375">
      <w:pPr>
        <w:spacing w:line="360" w:lineRule="auto"/>
        <w:jc w:val="both"/>
        <w:rPr>
          <w:rFonts w:ascii="Helvetica" w:hAnsi="Helvetica" w:cs="Helvetica"/>
        </w:rPr>
      </w:pPr>
      <w:r w:rsidRPr="00924375">
        <w:rPr>
          <w:rFonts w:ascii="Helvetica" w:hAnsi="Helvetica" w:cs="Helvetica"/>
        </w:rPr>
        <w:t>pagalbos kvietimo, kurioje yra mažiausiai vienas kvietimo mygtukas (14),</w:t>
      </w:r>
    </w:p>
    <w:p w:rsidR="00924375" w:rsidRPr="00924375" w:rsidRDefault="00924375" w:rsidP="00924375">
      <w:pPr>
        <w:spacing w:line="360" w:lineRule="auto"/>
        <w:jc w:val="both"/>
        <w:rPr>
          <w:rFonts w:ascii="Helvetica" w:hAnsi="Helvetica" w:cs="Helvetica"/>
        </w:rPr>
      </w:pPr>
      <w:r w:rsidRPr="00924375">
        <w:rPr>
          <w:rFonts w:ascii="Helvetica" w:hAnsi="Helvetica" w:cs="Helvetica"/>
        </w:rPr>
        <w:t xml:space="preserve">pagalbos kvietimo signalo gavimo, kurioje yra mažiausiai vienas gavimo (priėmimo) mygtukas (15), </w:t>
      </w:r>
    </w:p>
    <w:p w:rsidR="00924375" w:rsidRPr="00924375" w:rsidRDefault="00924375" w:rsidP="00924375">
      <w:pPr>
        <w:spacing w:line="360" w:lineRule="auto"/>
        <w:jc w:val="both"/>
        <w:rPr>
          <w:rFonts w:ascii="Helvetica" w:hAnsi="Helvetica" w:cs="Helvetica"/>
        </w:rPr>
      </w:pPr>
      <w:r w:rsidRPr="00924375">
        <w:rPr>
          <w:rFonts w:ascii="Helvetica" w:hAnsi="Helvetica" w:cs="Helvetica"/>
        </w:rPr>
        <w:t>pagalbos atvykimo į vietą patvirtinimo, kurioje yra mažiausiai vienas atsako (atšaukimo) mygtukas (16).</w:t>
      </w:r>
    </w:p>
    <w:p w:rsidR="00924375" w:rsidRPr="00924375" w:rsidRDefault="00924375" w:rsidP="00924375">
      <w:pPr>
        <w:spacing w:line="360" w:lineRule="auto"/>
        <w:jc w:val="both"/>
        <w:rPr>
          <w:rFonts w:ascii="Helvetica" w:hAnsi="Helvetica" w:cs="Helvetica"/>
        </w:rPr>
      </w:pPr>
    </w:p>
    <w:p w:rsidR="00924375" w:rsidRPr="00924375" w:rsidRDefault="00924375" w:rsidP="00924375">
      <w:pPr>
        <w:spacing w:line="360" w:lineRule="auto"/>
        <w:ind w:firstLine="567"/>
        <w:jc w:val="both"/>
        <w:rPr>
          <w:rFonts w:ascii="Helvetica" w:hAnsi="Helvetica" w:cs="Helvetica"/>
        </w:rPr>
      </w:pPr>
      <w:r w:rsidRPr="00924375">
        <w:rPr>
          <w:rFonts w:ascii="Helvetica" w:hAnsi="Helvetica" w:cs="Helvetica"/>
        </w:rPr>
        <w:t>7. Sistema pagal 1 ir 6 punktus,</w:t>
      </w:r>
      <w:r w:rsidRPr="00924375">
        <w:rPr>
          <w:rFonts w:ascii="Helvetica" w:hAnsi="Helvetica" w:cs="Helvetica"/>
        </w:rPr>
        <w:t xml:space="preserve">  b e s i s k i r i a n t i  </w:t>
      </w:r>
      <w:r w:rsidRPr="00924375">
        <w:rPr>
          <w:rFonts w:ascii="Helvetica" w:hAnsi="Helvetica" w:cs="Helvetica"/>
        </w:rPr>
        <w:t xml:space="preserve">tuo, kad </w:t>
      </w:r>
      <w:proofErr w:type="spellStart"/>
      <w:r w:rsidRPr="00924375">
        <w:rPr>
          <w:rFonts w:ascii="Helvetica" w:hAnsi="Helvetica" w:cs="Helvetica"/>
        </w:rPr>
        <w:t>PKGAS</w:t>
      </w:r>
      <w:proofErr w:type="spellEnd"/>
      <w:r w:rsidRPr="00924375">
        <w:rPr>
          <w:rFonts w:ascii="Helvetica" w:hAnsi="Helvetica" w:cs="Helvetica"/>
        </w:rPr>
        <w:t xml:space="preserve"> elektroniniame žurnale (6) yra registruojamas pagalbos kvietimo mygtuko (14) aktyvinimas, pagalbos gavimo mygtuko (15) aktyvinimas, pagalbos atsako (atšaukimo) mygtuko (16) aktyvinimas. </w:t>
      </w:r>
    </w:p>
    <w:p w:rsidR="00924375" w:rsidRPr="00924375" w:rsidRDefault="00924375" w:rsidP="00924375">
      <w:pPr>
        <w:spacing w:line="360" w:lineRule="auto"/>
        <w:jc w:val="both"/>
        <w:rPr>
          <w:rFonts w:ascii="Helvetica" w:hAnsi="Helvetica" w:cs="Helvetica"/>
        </w:rPr>
      </w:pPr>
    </w:p>
    <w:p w:rsidR="00924375" w:rsidRPr="00924375" w:rsidRDefault="00924375" w:rsidP="00924375">
      <w:pPr>
        <w:spacing w:line="360" w:lineRule="auto"/>
        <w:ind w:firstLine="567"/>
        <w:jc w:val="both"/>
        <w:rPr>
          <w:rFonts w:ascii="Helvetica" w:hAnsi="Helvetica" w:cs="Helvetica"/>
        </w:rPr>
      </w:pPr>
      <w:r w:rsidRPr="00924375">
        <w:rPr>
          <w:rFonts w:ascii="Helvetica" w:hAnsi="Helvetica" w:cs="Helvetica"/>
        </w:rPr>
        <w:t>8. Sistema pagal 1 punktą,</w:t>
      </w:r>
      <w:r w:rsidRPr="00924375">
        <w:rPr>
          <w:rFonts w:ascii="Helvetica" w:hAnsi="Helvetica" w:cs="Helvetica"/>
        </w:rPr>
        <w:t xml:space="preserve">  b e s i s k i r i a n t i  </w:t>
      </w:r>
      <w:r w:rsidRPr="00924375">
        <w:rPr>
          <w:rFonts w:ascii="Helvetica" w:hAnsi="Helvetica" w:cs="Helvetica"/>
        </w:rPr>
        <w:t xml:space="preserve">tuo, kad registratorius (4) veikia kaip tinklo sąsaja (angl. „Media </w:t>
      </w:r>
      <w:proofErr w:type="spellStart"/>
      <w:r w:rsidRPr="00924375">
        <w:rPr>
          <w:rFonts w:ascii="Helvetica" w:hAnsi="Helvetica" w:cs="Helvetica"/>
        </w:rPr>
        <w:t>Gateway</w:t>
      </w:r>
      <w:proofErr w:type="spellEnd"/>
      <w:r w:rsidRPr="00924375">
        <w:rPr>
          <w:rFonts w:ascii="Helvetica" w:hAnsi="Helvetica" w:cs="Helvetica"/>
        </w:rPr>
        <w:t>“).</w:t>
      </w:r>
    </w:p>
    <w:p w:rsidR="00924375" w:rsidRPr="00924375" w:rsidRDefault="00924375" w:rsidP="00924375">
      <w:pPr>
        <w:spacing w:line="360" w:lineRule="auto"/>
        <w:jc w:val="both"/>
        <w:rPr>
          <w:rFonts w:ascii="Helvetica" w:hAnsi="Helvetica" w:cs="Helvetica"/>
        </w:rPr>
      </w:pPr>
    </w:p>
    <w:p w:rsidR="0018473C" w:rsidRPr="00924375" w:rsidRDefault="00924375" w:rsidP="00924375">
      <w:pPr>
        <w:spacing w:line="360" w:lineRule="auto"/>
        <w:ind w:firstLine="567"/>
        <w:jc w:val="both"/>
        <w:rPr>
          <w:rFonts w:ascii="Helvetica" w:hAnsi="Helvetica" w:cs="Helvetica"/>
        </w:rPr>
      </w:pPr>
      <w:r w:rsidRPr="00924375">
        <w:rPr>
          <w:rFonts w:ascii="Helvetica" w:hAnsi="Helvetica" w:cs="Helvetica"/>
        </w:rPr>
        <w:t>9. Sistema pagal 1 punktą,</w:t>
      </w:r>
      <w:r w:rsidRPr="00924375">
        <w:rPr>
          <w:rFonts w:ascii="Helvetica" w:hAnsi="Helvetica" w:cs="Helvetica"/>
        </w:rPr>
        <w:t xml:space="preserve">  b e s i s k i r i a n t i  </w:t>
      </w:r>
      <w:r w:rsidRPr="00924375">
        <w:rPr>
          <w:rFonts w:ascii="Helvetica" w:hAnsi="Helvetica" w:cs="Helvetica"/>
        </w:rPr>
        <w:t>tuo, kad minėtoji sistema gali būti papildyta išmaniaisiais laikrodžiais / imtuvais (4) ir signaliniais žibintais (3).</w:t>
      </w:r>
    </w:p>
    <w:sectPr w:rsidR="0018473C" w:rsidRPr="00924375" w:rsidSect="00924375">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DF6" w:rsidRDefault="00FB6DF6" w:rsidP="00924375">
      <w:r>
        <w:separator/>
      </w:r>
    </w:p>
  </w:endnote>
  <w:endnote w:type="continuationSeparator" w:id="0">
    <w:p w:rsidR="00FB6DF6" w:rsidRDefault="00FB6DF6" w:rsidP="0092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DF6" w:rsidRDefault="00FB6DF6" w:rsidP="00924375">
      <w:r>
        <w:separator/>
      </w:r>
    </w:p>
  </w:footnote>
  <w:footnote w:type="continuationSeparator" w:id="0">
    <w:p w:rsidR="00FB6DF6" w:rsidRDefault="00FB6DF6" w:rsidP="00924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24375"/>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24375"/>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B6DF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E78BA9-6B88-4069-86E2-FA2C256A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24375"/>
    <w:pPr>
      <w:tabs>
        <w:tab w:val="center" w:pos="4819"/>
        <w:tab w:val="right" w:pos="9638"/>
      </w:tabs>
    </w:pPr>
  </w:style>
  <w:style w:type="character" w:customStyle="1" w:styleId="AntratsDiagrama">
    <w:name w:val="Antraštės Diagrama"/>
    <w:basedOn w:val="Numatytasispastraiposriftas"/>
    <w:link w:val="Antrats"/>
    <w:uiPriority w:val="99"/>
    <w:rsid w:val="00924375"/>
    <w:rPr>
      <w:lang w:eastAsia="en-US"/>
    </w:rPr>
  </w:style>
  <w:style w:type="paragraph" w:styleId="Porat">
    <w:name w:val="footer"/>
    <w:basedOn w:val="prastasis"/>
    <w:link w:val="PoratDiagrama"/>
    <w:uiPriority w:val="99"/>
    <w:unhideWhenUsed/>
    <w:rsid w:val="00924375"/>
    <w:pPr>
      <w:tabs>
        <w:tab w:val="center" w:pos="4819"/>
        <w:tab w:val="right" w:pos="9638"/>
      </w:tabs>
    </w:pPr>
  </w:style>
  <w:style w:type="character" w:customStyle="1" w:styleId="PoratDiagrama">
    <w:name w:val="Poraštė Diagrama"/>
    <w:basedOn w:val="Numatytasispastraiposriftas"/>
    <w:link w:val="Porat"/>
    <w:uiPriority w:val="99"/>
    <w:rsid w:val="0092437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2406</Characters>
  <Application>Microsoft Office Word</Application>
  <DocSecurity>0</DocSecurity>
  <Lines>44</Lines>
  <Paragraphs>20</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2022-04-28T16:03:00Z</dcterms:created>
  <dcterms:modified xsi:type="dcterms:W3CDTF">2022-04-28T16:04:00Z</dcterms:modified>
</cp:coreProperties>
</file>