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642" w:rsidRPr="00452642" w:rsidRDefault="00452642" w:rsidP="00452642">
      <w:pPr>
        <w:spacing w:line="360" w:lineRule="auto"/>
        <w:ind w:firstLine="567"/>
        <w:jc w:val="both"/>
        <w:rPr>
          <w:rFonts w:ascii="Helvetica" w:hAnsi="Helvetica" w:cs="Helvetica"/>
        </w:rPr>
      </w:pPr>
      <w:bookmarkStart w:id="0" w:name="_GoBack"/>
      <w:bookmarkEnd w:id="0"/>
      <w:r w:rsidRPr="00452642">
        <w:rPr>
          <w:rFonts w:ascii="Helvetica" w:hAnsi="Helvetica" w:cs="Helvetica"/>
        </w:rPr>
        <w:t>1. Rezonansinis nuolatinės srovės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keitiklis,</w:t>
      </w:r>
      <w:r w:rsidRPr="00452642">
        <w:rPr>
          <w:rFonts w:ascii="Helvetica" w:hAnsi="Helvetica" w:cs="Helvetica"/>
        </w:rPr>
        <w:t xml:space="preserve">  b e s i s k i r i a n t i s  </w:t>
      </w:r>
      <w:r w:rsidRPr="00452642">
        <w:rPr>
          <w:rFonts w:ascii="Helvetica" w:hAnsi="Helvetica" w:cs="Helvetica"/>
        </w:rPr>
        <w:t>tuo, kad, jis apima talpinio įėjimo įtampos dalytuvo grandinę, trijų lygių petį, dviejų lygių petį, nuoseklųjį rezonansinį bloką, transformatorių, ir tiltelinio lyginimo bloką;</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kur teigiamas </w:t>
      </w:r>
      <w:proofErr w:type="spellStart"/>
      <w:r w:rsidRPr="00452642">
        <w:rPr>
          <w:rFonts w:ascii="Helvetica" w:hAnsi="Helvetica" w:cs="Helvetica"/>
        </w:rPr>
        <w:t>superkondensatoriaus</w:t>
      </w:r>
      <w:proofErr w:type="spellEnd"/>
      <w:r w:rsidRPr="00452642">
        <w:rPr>
          <w:rFonts w:ascii="Helvetica" w:hAnsi="Helvetica" w:cs="Helvetica"/>
        </w:rPr>
        <w:t xml:space="preserve"> elektrodas yra atskirai jungiamas su talpinio įėjimo įtampos dalytuvo grandinės vienu gnybtu, trijų lygių peties pirmuoju įėjimo gnybtu ir dviejų lygių peties pirmuoju įėjimo gnybtu, </w:t>
      </w:r>
      <w:proofErr w:type="spellStart"/>
      <w:r w:rsidRPr="00452642">
        <w:rPr>
          <w:rFonts w:ascii="Helvetica" w:hAnsi="Helvetica" w:cs="Helvetica"/>
        </w:rPr>
        <w:t>superkondensatoriaus</w:t>
      </w:r>
      <w:proofErr w:type="spellEnd"/>
      <w:r w:rsidRPr="00452642">
        <w:rPr>
          <w:rFonts w:ascii="Helvetica" w:hAnsi="Helvetica" w:cs="Helvetica"/>
        </w:rPr>
        <w:t xml:space="preserve"> neigiamas elektrodas yra atskirai jungiamas su kitu įėjimo įtampos talpinio dalytuvo grandinės gnybtu, trijų lygių peties antruoju įėjimo gnybtu ir dviejų lygių peties antruoju įėjimo gnybtu, trijų lygių peties trečiasis įėjimo gnybtas jungiamas su įėjimo įtampos dalytuvo grandinės įtampos dalinimo gnybtu, o trijų lygių peties išėjimo gnybtas jungiamas su nuosekliojo rezonansinio bloko pirmuoju gnybtu, o</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transformatoriaus pagrindinės ritės du gnybtai yra atitinkamai jungiami su dviejų lygių peties išėjimo gnybtu ir kitu nuosekliojo rezonansinio bloko gnybtu, transformatoriaus antrinės ritės du gnybtai yra atitinkamai jungiami su tiltelinio lyginimo bloko pirmuoju ir antruoju įėjimo gnybtais, o tiltelinio lyginimo bloko išėjimo gnybtas jungiamas su </w:t>
      </w:r>
      <w:proofErr w:type="spellStart"/>
      <w:r w:rsidRPr="00452642">
        <w:rPr>
          <w:rFonts w:ascii="Helvetica" w:hAnsi="Helvetica" w:cs="Helvetica"/>
        </w:rPr>
        <w:t>DC</w:t>
      </w:r>
      <w:proofErr w:type="spellEnd"/>
      <w:r w:rsidRPr="00452642">
        <w:rPr>
          <w:rFonts w:ascii="Helvetica" w:hAnsi="Helvetica" w:cs="Helvetica"/>
        </w:rPr>
        <w:t xml:space="preserve"> šyna.</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2.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papildomai yra su filtravimo kondensatoriumi ir</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tiltelinio lyginimo bloko išėjimo gnybtas yra jungiamas su </w:t>
      </w:r>
      <w:proofErr w:type="spellStart"/>
      <w:r w:rsidRPr="00452642">
        <w:rPr>
          <w:rFonts w:ascii="Helvetica" w:hAnsi="Helvetica" w:cs="Helvetica"/>
        </w:rPr>
        <w:t>DC</w:t>
      </w:r>
      <w:proofErr w:type="spellEnd"/>
      <w:r w:rsidRPr="00452642">
        <w:rPr>
          <w:rFonts w:ascii="Helvetica" w:hAnsi="Helvetica" w:cs="Helvetica"/>
        </w:rPr>
        <w:t xml:space="preserve"> šyna po to, kai lygiagrečiai sujungiamas su filtravimo kondensatoriumi.</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3.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įėjimo įtampos talpinio dalytuvo grandinėje yra </w:t>
      </w:r>
      <w:proofErr w:type="spellStart"/>
      <w:r w:rsidRPr="00452642">
        <w:rPr>
          <w:rFonts w:ascii="Helvetica" w:hAnsi="Helvetica" w:cs="Helvetica"/>
        </w:rPr>
        <w:t>C1</w:t>
      </w:r>
      <w:proofErr w:type="spellEnd"/>
      <w:r w:rsidRPr="00452642">
        <w:rPr>
          <w:rFonts w:ascii="Helvetica" w:hAnsi="Helvetica" w:cs="Helvetica"/>
        </w:rPr>
        <w:t xml:space="preserve"> kondensatorius ir </w:t>
      </w:r>
      <w:proofErr w:type="spellStart"/>
      <w:r w:rsidRPr="00452642">
        <w:rPr>
          <w:rFonts w:ascii="Helvetica" w:hAnsi="Helvetica" w:cs="Helvetica"/>
        </w:rPr>
        <w:t>C2</w:t>
      </w:r>
      <w:proofErr w:type="spellEnd"/>
      <w:r w:rsidRPr="00452642">
        <w:rPr>
          <w:rFonts w:ascii="Helvetica" w:hAnsi="Helvetica" w:cs="Helvetica"/>
        </w:rPr>
        <w:t xml:space="preserve"> kondensatorius,</w:t>
      </w:r>
    </w:p>
    <w:p w:rsidR="00452642" w:rsidRPr="00452642" w:rsidRDefault="00452642" w:rsidP="00452642">
      <w:pPr>
        <w:spacing w:line="360" w:lineRule="auto"/>
        <w:jc w:val="both"/>
        <w:rPr>
          <w:rFonts w:ascii="Helvetica" w:hAnsi="Helvetica" w:cs="Helvetica"/>
        </w:rPr>
      </w:pPr>
      <w:proofErr w:type="spellStart"/>
      <w:r w:rsidRPr="00452642">
        <w:rPr>
          <w:rFonts w:ascii="Helvetica" w:hAnsi="Helvetica" w:cs="Helvetica"/>
        </w:rPr>
        <w:t>C1</w:t>
      </w:r>
      <w:proofErr w:type="spellEnd"/>
      <w:r w:rsidRPr="00452642">
        <w:rPr>
          <w:rFonts w:ascii="Helvetica" w:hAnsi="Helvetica" w:cs="Helvetica"/>
        </w:rPr>
        <w:t xml:space="preserve"> kondensatoriaus vienas gnybtas yra atskirai jungiamas su </w:t>
      </w:r>
      <w:proofErr w:type="spellStart"/>
      <w:r w:rsidRPr="00452642">
        <w:rPr>
          <w:rFonts w:ascii="Helvetica" w:hAnsi="Helvetica" w:cs="Helvetica"/>
        </w:rPr>
        <w:t>superkondensatoriaus</w:t>
      </w:r>
      <w:proofErr w:type="spellEnd"/>
      <w:r w:rsidRPr="00452642">
        <w:rPr>
          <w:rFonts w:ascii="Helvetica" w:hAnsi="Helvetica" w:cs="Helvetica"/>
        </w:rPr>
        <w:t xml:space="preserve"> teigiamu elektrodu, trijų lygių peties pirmuoju įėjimo gnybtu ir dviejų lygių peties pirmuoju įėjimo gnybtu. </w:t>
      </w:r>
      <w:proofErr w:type="spellStart"/>
      <w:r w:rsidRPr="00452642">
        <w:rPr>
          <w:rFonts w:ascii="Helvetica" w:hAnsi="Helvetica" w:cs="Helvetica"/>
        </w:rPr>
        <w:t>C1</w:t>
      </w:r>
      <w:proofErr w:type="spellEnd"/>
      <w:r w:rsidRPr="00452642">
        <w:rPr>
          <w:rFonts w:ascii="Helvetica" w:hAnsi="Helvetica" w:cs="Helvetica"/>
        </w:rPr>
        <w:t xml:space="preserve"> kondensatoriaus kitas gnybtas yra jungiamas su </w:t>
      </w:r>
      <w:proofErr w:type="spellStart"/>
      <w:r w:rsidRPr="00452642">
        <w:rPr>
          <w:rFonts w:ascii="Helvetica" w:hAnsi="Helvetica" w:cs="Helvetica"/>
        </w:rPr>
        <w:t>C2</w:t>
      </w:r>
      <w:proofErr w:type="spellEnd"/>
      <w:r w:rsidRPr="00452642">
        <w:rPr>
          <w:rFonts w:ascii="Helvetica" w:hAnsi="Helvetica" w:cs="Helvetica"/>
        </w:rPr>
        <w:t xml:space="preserve"> kondensatoriaus vienu gnybtu; </w:t>
      </w:r>
      <w:proofErr w:type="spellStart"/>
      <w:r w:rsidRPr="00452642">
        <w:rPr>
          <w:rFonts w:ascii="Helvetica" w:hAnsi="Helvetica" w:cs="Helvetica"/>
        </w:rPr>
        <w:t>C2</w:t>
      </w:r>
      <w:proofErr w:type="spellEnd"/>
      <w:r w:rsidRPr="00452642">
        <w:rPr>
          <w:rFonts w:ascii="Helvetica" w:hAnsi="Helvetica" w:cs="Helvetica"/>
        </w:rPr>
        <w:t xml:space="preserve"> kondensatoriaus kitas gnybtas yra jungiamas su </w:t>
      </w:r>
      <w:proofErr w:type="spellStart"/>
      <w:r w:rsidRPr="00452642">
        <w:rPr>
          <w:rFonts w:ascii="Helvetica" w:hAnsi="Helvetica" w:cs="Helvetica"/>
        </w:rPr>
        <w:t>superkondensatoriaus</w:t>
      </w:r>
      <w:proofErr w:type="spellEnd"/>
      <w:r w:rsidRPr="00452642">
        <w:rPr>
          <w:rFonts w:ascii="Helvetica" w:hAnsi="Helvetica" w:cs="Helvetica"/>
        </w:rPr>
        <w:t xml:space="preserve"> neigiamu elektrodu, o trijų lygių peties antrasis įėjimo gnybtas yra jungiamas su dviejų lygių peties antruoju įėjimo gnybtu, o</w:t>
      </w:r>
    </w:p>
    <w:p w:rsidR="00452642" w:rsidRPr="00452642" w:rsidRDefault="00452642" w:rsidP="00452642">
      <w:pPr>
        <w:spacing w:line="360" w:lineRule="auto"/>
        <w:jc w:val="both"/>
        <w:rPr>
          <w:rFonts w:ascii="Helvetica" w:hAnsi="Helvetica" w:cs="Helvetica"/>
        </w:rPr>
      </w:pPr>
      <w:proofErr w:type="spellStart"/>
      <w:r w:rsidRPr="00452642">
        <w:rPr>
          <w:rFonts w:ascii="Helvetica" w:hAnsi="Helvetica" w:cs="Helvetica"/>
        </w:rPr>
        <w:t>C1</w:t>
      </w:r>
      <w:proofErr w:type="spellEnd"/>
      <w:r w:rsidRPr="00452642">
        <w:rPr>
          <w:rFonts w:ascii="Helvetica" w:hAnsi="Helvetica" w:cs="Helvetica"/>
        </w:rPr>
        <w:t xml:space="preserve"> kondensatoriaus kito gnybto jungimo taškas ir </w:t>
      </w:r>
      <w:proofErr w:type="spellStart"/>
      <w:r w:rsidRPr="00452642">
        <w:rPr>
          <w:rFonts w:ascii="Helvetica" w:hAnsi="Helvetica" w:cs="Helvetica"/>
        </w:rPr>
        <w:t>C2</w:t>
      </w:r>
      <w:proofErr w:type="spellEnd"/>
      <w:r w:rsidRPr="00452642">
        <w:rPr>
          <w:rFonts w:ascii="Helvetica" w:hAnsi="Helvetica" w:cs="Helvetica"/>
        </w:rPr>
        <w:t xml:space="preserve"> kondensatoriaus vienas gnybtas naudojami kaip įėjimo įtampos talpinio dalytuvo grandinės įtampos dalinimo gnybtas. </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4.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trijų lygių petys turi galios jungiklio tranzistorių </w:t>
      </w:r>
      <w:proofErr w:type="spellStart"/>
      <w:r w:rsidRPr="00452642">
        <w:rPr>
          <w:rFonts w:ascii="Helvetica" w:hAnsi="Helvetica" w:cs="Helvetica"/>
        </w:rPr>
        <w:t>Q</w:t>
      </w:r>
      <w:r w:rsidRPr="00452642">
        <w:rPr>
          <w:rFonts w:ascii="Helvetica" w:hAnsi="Helvetica" w:cs="Helvetica"/>
          <w:vertAlign w:val="subscript"/>
        </w:rPr>
        <w:t>1</w:t>
      </w:r>
      <w:proofErr w:type="spellEnd"/>
      <w:r w:rsidRPr="00452642">
        <w:rPr>
          <w:rFonts w:ascii="Helvetica" w:hAnsi="Helvetica" w:cs="Helvetica"/>
        </w:rPr>
        <w:t xml:space="preserve">, galios jungiklio tranzistorių </w:t>
      </w:r>
      <w:proofErr w:type="spellStart"/>
      <w:r w:rsidRPr="00452642">
        <w:rPr>
          <w:rFonts w:ascii="Helvetica" w:hAnsi="Helvetica" w:cs="Helvetica"/>
        </w:rPr>
        <w:t>Q</w:t>
      </w:r>
      <w:r w:rsidRPr="00452642">
        <w:rPr>
          <w:rFonts w:ascii="Helvetica" w:hAnsi="Helvetica" w:cs="Helvetica"/>
          <w:vertAlign w:val="subscript"/>
        </w:rPr>
        <w:t>2</w:t>
      </w:r>
      <w:proofErr w:type="spellEnd"/>
      <w:r w:rsidRPr="00452642">
        <w:rPr>
          <w:rFonts w:ascii="Helvetica" w:hAnsi="Helvetica" w:cs="Helvetica"/>
        </w:rPr>
        <w:t xml:space="preserve">, galios jungiklio tranzistorių </w:t>
      </w:r>
      <w:proofErr w:type="spellStart"/>
      <w:r w:rsidRPr="00452642">
        <w:rPr>
          <w:rFonts w:ascii="Helvetica" w:hAnsi="Helvetica" w:cs="Helvetica"/>
        </w:rPr>
        <w:t>Q</w:t>
      </w:r>
      <w:r w:rsidRPr="00452642">
        <w:rPr>
          <w:rFonts w:ascii="Helvetica" w:hAnsi="Helvetica" w:cs="Helvetica"/>
          <w:vertAlign w:val="subscript"/>
        </w:rPr>
        <w:t>3</w:t>
      </w:r>
      <w:proofErr w:type="spellEnd"/>
      <w:r w:rsidRPr="00452642">
        <w:rPr>
          <w:rFonts w:ascii="Helvetica" w:hAnsi="Helvetica" w:cs="Helvetica"/>
        </w:rPr>
        <w:t xml:space="preserve">, galios jungiklio tranzistorių </w:t>
      </w:r>
      <w:proofErr w:type="spellStart"/>
      <w:r w:rsidRPr="00452642">
        <w:rPr>
          <w:rFonts w:ascii="Helvetica" w:hAnsi="Helvetica" w:cs="Helvetica"/>
        </w:rPr>
        <w:t>Q</w:t>
      </w:r>
      <w:r w:rsidRPr="00452642">
        <w:rPr>
          <w:rFonts w:ascii="Helvetica" w:hAnsi="Helvetica" w:cs="Helvetica"/>
          <w:vertAlign w:val="subscript"/>
        </w:rPr>
        <w:t>4</w:t>
      </w:r>
      <w:proofErr w:type="spellEnd"/>
      <w:r w:rsidRPr="00452642">
        <w:rPr>
          <w:rFonts w:ascii="Helvetica" w:hAnsi="Helvetica" w:cs="Helvetica"/>
        </w:rPr>
        <w:t xml:space="preserve">, atvirkštinės grandinės diodą </w:t>
      </w:r>
      <w:proofErr w:type="spellStart"/>
      <w:r w:rsidRPr="00452642">
        <w:rPr>
          <w:rFonts w:ascii="Helvetica" w:hAnsi="Helvetica" w:cs="Helvetica"/>
        </w:rPr>
        <w:t>D</w:t>
      </w:r>
      <w:r w:rsidRPr="00452642">
        <w:rPr>
          <w:rFonts w:ascii="Helvetica" w:hAnsi="Helvetica" w:cs="Helvetica"/>
          <w:vertAlign w:val="subscript"/>
        </w:rPr>
        <w:t>1</w:t>
      </w:r>
      <w:proofErr w:type="spellEnd"/>
      <w:r w:rsidRPr="00452642">
        <w:rPr>
          <w:rFonts w:ascii="Helvetica" w:hAnsi="Helvetica" w:cs="Helvetica"/>
        </w:rPr>
        <w:t xml:space="preserve"> ir atvirkštinės grandinės diodą </w:t>
      </w:r>
      <w:proofErr w:type="spellStart"/>
      <w:r w:rsidRPr="00452642">
        <w:rPr>
          <w:rFonts w:ascii="Helvetica" w:hAnsi="Helvetica" w:cs="Helvetica"/>
        </w:rPr>
        <w:t>D</w:t>
      </w:r>
      <w:r w:rsidRPr="00452642">
        <w:rPr>
          <w:rFonts w:ascii="Helvetica" w:hAnsi="Helvetica" w:cs="Helvetica"/>
          <w:vertAlign w:val="subscript"/>
        </w:rPr>
        <w:t>2</w:t>
      </w:r>
      <w:proofErr w:type="spellEnd"/>
      <w:r w:rsidRPr="00452642">
        <w:rPr>
          <w:rFonts w:ascii="Helvetica" w:hAnsi="Helvetica" w:cs="Helvetica"/>
        </w:rPr>
        <w:t>;</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1</w:t>
      </w:r>
      <w:proofErr w:type="spellEnd"/>
      <w:r w:rsidRPr="00452642">
        <w:rPr>
          <w:rFonts w:ascii="Helvetica" w:hAnsi="Helvetica" w:cs="Helvetica"/>
        </w:rPr>
        <w:t xml:space="preserve"> santaka yra atskirai jungiama su </w:t>
      </w:r>
      <w:proofErr w:type="spellStart"/>
      <w:r w:rsidRPr="00452642">
        <w:rPr>
          <w:rFonts w:ascii="Helvetica" w:hAnsi="Helvetica" w:cs="Helvetica"/>
        </w:rPr>
        <w:t>superkondensatoriaus</w:t>
      </w:r>
      <w:proofErr w:type="spellEnd"/>
      <w:r w:rsidRPr="00452642">
        <w:rPr>
          <w:rFonts w:ascii="Helvetica" w:hAnsi="Helvetica" w:cs="Helvetica"/>
        </w:rPr>
        <w:t xml:space="preserve"> teigiamu elektrodu, įėjimo įtampos talpinio dalytuvo grandinės vienas gnybtas ir dviejų lygių peties pirmasis įėjimo gnybtas, galios jungiklio tranzistoriaus </w:t>
      </w:r>
      <w:proofErr w:type="spellStart"/>
      <w:r w:rsidRPr="00452642">
        <w:rPr>
          <w:rFonts w:ascii="Helvetica" w:hAnsi="Helvetica" w:cs="Helvetica"/>
        </w:rPr>
        <w:t>Q</w:t>
      </w:r>
      <w:r w:rsidRPr="00452642">
        <w:rPr>
          <w:rFonts w:ascii="Helvetica" w:hAnsi="Helvetica" w:cs="Helvetica"/>
          <w:vertAlign w:val="subscript"/>
        </w:rPr>
        <w:t>1</w:t>
      </w:r>
      <w:proofErr w:type="spellEnd"/>
      <w:r w:rsidRPr="00452642">
        <w:rPr>
          <w:rFonts w:ascii="Helvetica" w:hAnsi="Helvetica" w:cs="Helvetica"/>
        </w:rPr>
        <w:t xml:space="preserve"> šaltinis yra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2</w:t>
      </w:r>
      <w:proofErr w:type="spellEnd"/>
      <w:r w:rsidRPr="00452642">
        <w:rPr>
          <w:rFonts w:ascii="Helvetica" w:hAnsi="Helvetica" w:cs="Helvetica"/>
        </w:rPr>
        <w:t xml:space="preserve"> santaka, galios jungiklio tranzistoriaus </w:t>
      </w:r>
      <w:proofErr w:type="spellStart"/>
      <w:r w:rsidRPr="00452642">
        <w:rPr>
          <w:rFonts w:ascii="Helvetica" w:hAnsi="Helvetica" w:cs="Helvetica"/>
        </w:rPr>
        <w:t>Q</w:t>
      </w:r>
      <w:r w:rsidRPr="00452642">
        <w:rPr>
          <w:rFonts w:ascii="Helvetica" w:hAnsi="Helvetica" w:cs="Helvetica"/>
          <w:vertAlign w:val="subscript"/>
        </w:rPr>
        <w:t>2</w:t>
      </w:r>
      <w:proofErr w:type="spellEnd"/>
      <w:r w:rsidRPr="00452642">
        <w:rPr>
          <w:rFonts w:ascii="Helvetica" w:hAnsi="Helvetica" w:cs="Helvetica"/>
        </w:rPr>
        <w:t xml:space="preserve"> šaltinis yra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3</w:t>
      </w:r>
      <w:proofErr w:type="spellEnd"/>
      <w:r w:rsidRPr="00452642">
        <w:rPr>
          <w:rFonts w:ascii="Helvetica" w:hAnsi="Helvetica" w:cs="Helvetica"/>
        </w:rPr>
        <w:t xml:space="preserve"> santaka, galios jungiklio tranzistoriaus </w:t>
      </w:r>
      <w:proofErr w:type="spellStart"/>
      <w:r w:rsidRPr="00452642">
        <w:rPr>
          <w:rFonts w:ascii="Helvetica" w:hAnsi="Helvetica" w:cs="Helvetica"/>
        </w:rPr>
        <w:t>Q</w:t>
      </w:r>
      <w:r w:rsidRPr="00452642">
        <w:rPr>
          <w:rFonts w:ascii="Helvetica" w:hAnsi="Helvetica" w:cs="Helvetica"/>
          <w:vertAlign w:val="subscript"/>
        </w:rPr>
        <w:t>3</w:t>
      </w:r>
      <w:proofErr w:type="spellEnd"/>
      <w:r w:rsidRPr="00452642">
        <w:rPr>
          <w:rFonts w:ascii="Helvetica" w:hAnsi="Helvetica" w:cs="Helvetica"/>
        </w:rPr>
        <w:t xml:space="preserve"> šaltinis yra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4</w:t>
      </w:r>
      <w:proofErr w:type="spellEnd"/>
      <w:r w:rsidRPr="00452642">
        <w:rPr>
          <w:rFonts w:ascii="Helvetica" w:hAnsi="Helvetica" w:cs="Helvetica"/>
        </w:rPr>
        <w:t xml:space="preserve"> santaka, galios jungiklio tranzistoriaus </w:t>
      </w:r>
      <w:proofErr w:type="spellStart"/>
      <w:r w:rsidRPr="00452642">
        <w:rPr>
          <w:rFonts w:ascii="Helvetica" w:hAnsi="Helvetica" w:cs="Helvetica"/>
        </w:rPr>
        <w:t>Q</w:t>
      </w:r>
      <w:r w:rsidRPr="00452642">
        <w:rPr>
          <w:rFonts w:ascii="Helvetica" w:hAnsi="Helvetica" w:cs="Helvetica"/>
          <w:vertAlign w:val="subscript"/>
        </w:rPr>
        <w:t>4</w:t>
      </w:r>
      <w:proofErr w:type="spellEnd"/>
      <w:r w:rsidRPr="00452642">
        <w:rPr>
          <w:rFonts w:ascii="Helvetica" w:hAnsi="Helvetica" w:cs="Helvetica"/>
        </w:rPr>
        <w:t xml:space="preserve"> šaltinis yra jungiamas su </w:t>
      </w:r>
      <w:proofErr w:type="spellStart"/>
      <w:r w:rsidRPr="00452642">
        <w:rPr>
          <w:rFonts w:ascii="Helvetica" w:hAnsi="Helvetica" w:cs="Helvetica"/>
        </w:rPr>
        <w:t>superkondensatoriaus</w:t>
      </w:r>
      <w:proofErr w:type="spellEnd"/>
      <w:r w:rsidRPr="00452642">
        <w:rPr>
          <w:rFonts w:ascii="Helvetica" w:hAnsi="Helvetica" w:cs="Helvetica"/>
        </w:rPr>
        <w:t xml:space="preserve"> neigiamu elektrodu, o įėjimo įtampos talpinio dalytuvo kitas gnybtas yra jungiamas su dviejų lygių peties antruoju įėjimo gnybtu;</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atvirkštinės grandinės diodo </w:t>
      </w:r>
      <w:proofErr w:type="spellStart"/>
      <w:r w:rsidRPr="00452642">
        <w:rPr>
          <w:rFonts w:ascii="Helvetica" w:hAnsi="Helvetica" w:cs="Helvetica"/>
        </w:rPr>
        <w:t>D</w:t>
      </w:r>
      <w:r w:rsidRPr="00452642">
        <w:rPr>
          <w:rFonts w:ascii="Helvetica" w:hAnsi="Helvetica" w:cs="Helvetica"/>
          <w:vertAlign w:val="subscript"/>
        </w:rPr>
        <w:t>1</w:t>
      </w:r>
      <w:proofErr w:type="spellEnd"/>
      <w:r w:rsidRPr="00452642">
        <w:rPr>
          <w:rFonts w:ascii="Helvetica" w:hAnsi="Helvetica" w:cs="Helvetica"/>
        </w:rPr>
        <w:t xml:space="preserve"> neigiamas elektrodas, galios jungiklio tranzistoriaus </w:t>
      </w:r>
      <w:proofErr w:type="spellStart"/>
      <w:r w:rsidRPr="00452642">
        <w:rPr>
          <w:rFonts w:ascii="Helvetica" w:hAnsi="Helvetica" w:cs="Helvetica"/>
        </w:rPr>
        <w:t>Q</w:t>
      </w:r>
      <w:r w:rsidRPr="00452642">
        <w:rPr>
          <w:rFonts w:ascii="Helvetica" w:hAnsi="Helvetica" w:cs="Helvetica"/>
          <w:vertAlign w:val="subscript"/>
        </w:rPr>
        <w:t>1</w:t>
      </w:r>
      <w:proofErr w:type="spellEnd"/>
      <w:r w:rsidRPr="00452642">
        <w:rPr>
          <w:rFonts w:ascii="Helvetica" w:hAnsi="Helvetica" w:cs="Helvetica"/>
        </w:rPr>
        <w:t xml:space="preserve"> šaltinis ir galios jungiklio tranzistoriaus </w:t>
      </w:r>
      <w:proofErr w:type="spellStart"/>
      <w:r w:rsidRPr="00452642">
        <w:rPr>
          <w:rFonts w:ascii="Helvetica" w:hAnsi="Helvetica" w:cs="Helvetica"/>
        </w:rPr>
        <w:t>Q</w:t>
      </w:r>
      <w:r w:rsidRPr="00452642">
        <w:rPr>
          <w:rFonts w:ascii="Helvetica" w:hAnsi="Helvetica" w:cs="Helvetica"/>
          <w:vertAlign w:val="subscript"/>
        </w:rPr>
        <w:t>2</w:t>
      </w:r>
      <w:proofErr w:type="spellEnd"/>
      <w:r w:rsidRPr="00452642">
        <w:rPr>
          <w:rFonts w:ascii="Helvetica" w:hAnsi="Helvetica" w:cs="Helvetica"/>
        </w:rPr>
        <w:t xml:space="preserve"> santaka yra jungiami naudojant tą patį tašką, atvirkštinės grandinės diodo </w:t>
      </w:r>
      <w:proofErr w:type="spellStart"/>
      <w:r w:rsidRPr="00452642">
        <w:rPr>
          <w:rFonts w:ascii="Helvetica" w:hAnsi="Helvetica" w:cs="Helvetica"/>
        </w:rPr>
        <w:t>D</w:t>
      </w:r>
      <w:r w:rsidRPr="00452642">
        <w:rPr>
          <w:rFonts w:ascii="Helvetica" w:hAnsi="Helvetica" w:cs="Helvetica"/>
          <w:vertAlign w:val="subscript"/>
        </w:rPr>
        <w:t>2</w:t>
      </w:r>
      <w:proofErr w:type="spellEnd"/>
      <w:r w:rsidRPr="00452642">
        <w:rPr>
          <w:rFonts w:ascii="Helvetica" w:hAnsi="Helvetica" w:cs="Helvetica"/>
        </w:rPr>
        <w:t xml:space="preserve"> teigiamas elektrodas, galios jungiklio tranzistoriaus </w:t>
      </w:r>
      <w:proofErr w:type="spellStart"/>
      <w:r w:rsidRPr="00452642">
        <w:rPr>
          <w:rFonts w:ascii="Helvetica" w:hAnsi="Helvetica" w:cs="Helvetica"/>
        </w:rPr>
        <w:t>Q</w:t>
      </w:r>
      <w:r w:rsidRPr="00452642">
        <w:rPr>
          <w:rFonts w:ascii="Helvetica" w:hAnsi="Helvetica" w:cs="Helvetica"/>
          <w:vertAlign w:val="subscript"/>
        </w:rPr>
        <w:t>3</w:t>
      </w:r>
      <w:proofErr w:type="spellEnd"/>
      <w:r w:rsidRPr="00452642">
        <w:rPr>
          <w:rFonts w:ascii="Helvetica" w:hAnsi="Helvetica" w:cs="Helvetica"/>
        </w:rPr>
        <w:t xml:space="preserve"> šaltinis ir galios jungiklio tranzistoriaus </w:t>
      </w:r>
      <w:proofErr w:type="spellStart"/>
      <w:r w:rsidRPr="00452642">
        <w:rPr>
          <w:rFonts w:ascii="Helvetica" w:hAnsi="Helvetica" w:cs="Helvetica"/>
        </w:rPr>
        <w:t>Q</w:t>
      </w:r>
      <w:r w:rsidRPr="00452642">
        <w:rPr>
          <w:rFonts w:ascii="Helvetica" w:hAnsi="Helvetica" w:cs="Helvetica"/>
          <w:vertAlign w:val="subscript"/>
        </w:rPr>
        <w:t>4</w:t>
      </w:r>
      <w:proofErr w:type="spellEnd"/>
      <w:r w:rsidRPr="00452642">
        <w:rPr>
          <w:rFonts w:ascii="Helvetica" w:hAnsi="Helvetica" w:cs="Helvetica"/>
        </w:rPr>
        <w:t xml:space="preserve"> santaka yra jungiami naudojant tą patį tašką, o atvirkštinės grandinės diodo </w:t>
      </w:r>
      <w:proofErr w:type="spellStart"/>
      <w:r w:rsidRPr="00452642">
        <w:rPr>
          <w:rFonts w:ascii="Helvetica" w:hAnsi="Helvetica" w:cs="Helvetica"/>
        </w:rPr>
        <w:t>D</w:t>
      </w:r>
      <w:r w:rsidRPr="00452642">
        <w:rPr>
          <w:rFonts w:ascii="Helvetica" w:hAnsi="Helvetica" w:cs="Helvetica"/>
          <w:vertAlign w:val="subscript"/>
        </w:rPr>
        <w:t>1</w:t>
      </w:r>
      <w:proofErr w:type="spellEnd"/>
      <w:r w:rsidRPr="00452642">
        <w:rPr>
          <w:rFonts w:ascii="Helvetica" w:hAnsi="Helvetica" w:cs="Helvetica"/>
        </w:rPr>
        <w:t xml:space="preserve"> teigiamas elektrodas yra jungiamas su atvirkštinės grandinės diodo </w:t>
      </w:r>
      <w:proofErr w:type="spellStart"/>
      <w:r w:rsidRPr="00452642">
        <w:rPr>
          <w:rFonts w:ascii="Helvetica" w:hAnsi="Helvetica" w:cs="Helvetica"/>
        </w:rPr>
        <w:t>D</w:t>
      </w:r>
      <w:r w:rsidRPr="00452642">
        <w:rPr>
          <w:rFonts w:ascii="Helvetica" w:hAnsi="Helvetica" w:cs="Helvetica"/>
          <w:vertAlign w:val="subscript"/>
        </w:rPr>
        <w:t>2</w:t>
      </w:r>
      <w:proofErr w:type="spellEnd"/>
      <w:r w:rsidRPr="00452642">
        <w:rPr>
          <w:rFonts w:ascii="Helvetica" w:hAnsi="Helvetica" w:cs="Helvetica"/>
        </w:rPr>
        <w:t xml:space="preserve"> neigiamu elektrodu, ir</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lastRenderedPageBreak/>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1</w:t>
      </w:r>
      <w:proofErr w:type="spellEnd"/>
      <w:r w:rsidRPr="00452642">
        <w:rPr>
          <w:rFonts w:ascii="Helvetica" w:hAnsi="Helvetica" w:cs="Helvetica"/>
        </w:rPr>
        <w:t xml:space="preserve"> santaka yra naudojama kaip trijų lygių peties pirmasis įėjimo gnybtas, galios jungiklio tranzistoriaus </w:t>
      </w:r>
      <w:proofErr w:type="spellStart"/>
      <w:r w:rsidRPr="00452642">
        <w:rPr>
          <w:rFonts w:ascii="Helvetica" w:hAnsi="Helvetica" w:cs="Helvetica"/>
        </w:rPr>
        <w:t>Q</w:t>
      </w:r>
      <w:r w:rsidRPr="00452642">
        <w:rPr>
          <w:rFonts w:ascii="Helvetica" w:hAnsi="Helvetica" w:cs="Helvetica"/>
          <w:vertAlign w:val="subscript"/>
        </w:rPr>
        <w:t>4</w:t>
      </w:r>
      <w:proofErr w:type="spellEnd"/>
      <w:r w:rsidRPr="00452642">
        <w:rPr>
          <w:rFonts w:ascii="Helvetica" w:hAnsi="Helvetica" w:cs="Helvetica"/>
        </w:rPr>
        <w:t xml:space="preserve"> šaltinis naudojamas kaip trijų lygių peties antrasis įėjimo gnybtas, atvirkštinės grandinės diodo </w:t>
      </w:r>
      <w:proofErr w:type="spellStart"/>
      <w:r w:rsidRPr="00452642">
        <w:rPr>
          <w:rFonts w:ascii="Helvetica" w:hAnsi="Helvetica" w:cs="Helvetica"/>
        </w:rPr>
        <w:t>D</w:t>
      </w:r>
      <w:r w:rsidRPr="00452642">
        <w:rPr>
          <w:rFonts w:ascii="Helvetica" w:hAnsi="Helvetica" w:cs="Helvetica"/>
          <w:vertAlign w:val="subscript"/>
        </w:rPr>
        <w:t>1</w:t>
      </w:r>
      <w:proofErr w:type="spellEnd"/>
      <w:r w:rsidRPr="00452642">
        <w:rPr>
          <w:rFonts w:ascii="Helvetica" w:hAnsi="Helvetica" w:cs="Helvetica"/>
        </w:rPr>
        <w:t xml:space="preserve"> teigiamo elektrodo jungimo taškas ir atvirkštinės grandinės diodo </w:t>
      </w:r>
      <w:proofErr w:type="spellStart"/>
      <w:r w:rsidRPr="00452642">
        <w:rPr>
          <w:rFonts w:ascii="Helvetica" w:hAnsi="Helvetica" w:cs="Helvetica"/>
        </w:rPr>
        <w:t>D</w:t>
      </w:r>
      <w:r w:rsidRPr="00452642">
        <w:rPr>
          <w:rFonts w:ascii="Helvetica" w:hAnsi="Helvetica" w:cs="Helvetica"/>
          <w:vertAlign w:val="subscript"/>
        </w:rPr>
        <w:t>2</w:t>
      </w:r>
      <w:proofErr w:type="spellEnd"/>
      <w:r w:rsidRPr="00452642">
        <w:rPr>
          <w:rFonts w:ascii="Helvetica" w:hAnsi="Helvetica" w:cs="Helvetica"/>
        </w:rPr>
        <w:t xml:space="preserve"> neigiamas elektrodas naudojami kaip trijų lygių peties trečiasis įėjimo gnybtas, o galios jungiklio tranzistoriaus </w:t>
      </w:r>
      <w:proofErr w:type="spellStart"/>
      <w:r w:rsidRPr="00452642">
        <w:rPr>
          <w:rFonts w:ascii="Helvetica" w:hAnsi="Helvetica" w:cs="Helvetica"/>
        </w:rPr>
        <w:t>Q</w:t>
      </w:r>
      <w:r w:rsidRPr="00452642">
        <w:rPr>
          <w:rFonts w:ascii="Helvetica" w:hAnsi="Helvetica" w:cs="Helvetica"/>
          <w:vertAlign w:val="subscript"/>
        </w:rPr>
        <w:t>2</w:t>
      </w:r>
      <w:proofErr w:type="spellEnd"/>
      <w:r w:rsidRPr="00452642">
        <w:rPr>
          <w:rFonts w:ascii="Helvetica" w:hAnsi="Helvetica" w:cs="Helvetica"/>
        </w:rPr>
        <w:t xml:space="preserve"> šaltinio jungimo taškas ir galios jungiklio tranzistoriaus </w:t>
      </w:r>
      <w:proofErr w:type="spellStart"/>
      <w:r w:rsidRPr="00452642">
        <w:rPr>
          <w:rFonts w:ascii="Helvetica" w:hAnsi="Helvetica" w:cs="Helvetica"/>
        </w:rPr>
        <w:t>Q</w:t>
      </w:r>
      <w:r w:rsidRPr="00452642">
        <w:rPr>
          <w:rFonts w:ascii="Helvetica" w:hAnsi="Helvetica" w:cs="Helvetica"/>
          <w:vertAlign w:val="subscript"/>
        </w:rPr>
        <w:t>3</w:t>
      </w:r>
      <w:proofErr w:type="spellEnd"/>
      <w:r w:rsidRPr="00452642">
        <w:rPr>
          <w:rFonts w:ascii="Helvetica" w:hAnsi="Helvetica" w:cs="Helvetica"/>
        </w:rPr>
        <w:t xml:space="preserve"> santaka naudojami kaip trijų lygių peties išėjimo gnybtas.</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5.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dviejų lygių petį sudaro galios jungiklio tranzistorius </w:t>
      </w:r>
      <w:proofErr w:type="spellStart"/>
      <w:r w:rsidRPr="00452642">
        <w:rPr>
          <w:rFonts w:ascii="Helvetica" w:hAnsi="Helvetica" w:cs="Helvetica"/>
        </w:rPr>
        <w:t>Q</w:t>
      </w:r>
      <w:r w:rsidRPr="00452642">
        <w:rPr>
          <w:rFonts w:ascii="Helvetica" w:hAnsi="Helvetica" w:cs="Helvetica"/>
          <w:vertAlign w:val="subscript"/>
        </w:rPr>
        <w:t>5</w:t>
      </w:r>
      <w:proofErr w:type="spellEnd"/>
      <w:r w:rsidRPr="00452642">
        <w:rPr>
          <w:rFonts w:ascii="Helvetica" w:hAnsi="Helvetica" w:cs="Helvetica"/>
        </w:rPr>
        <w:t xml:space="preserve"> ir galios jungiklio tranzistorius </w:t>
      </w:r>
      <w:proofErr w:type="spellStart"/>
      <w:r w:rsidRPr="00452642">
        <w:rPr>
          <w:rFonts w:ascii="Helvetica" w:hAnsi="Helvetica" w:cs="Helvetica"/>
        </w:rPr>
        <w:t>Q</w:t>
      </w:r>
      <w:r w:rsidRPr="00452642">
        <w:rPr>
          <w:rFonts w:ascii="Helvetica" w:hAnsi="Helvetica" w:cs="Helvetica"/>
          <w:vertAlign w:val="subscript"/>
        </w:rPr>
        <w:t>6</w:t>
      </w:r>
      <w:proofErr w:type="spellEnd"/>
      <w:r w:rsidRPr="00452642">
        <w:rPr>
          <w:rFonts w:ascii="Helvetica" w:hAnsi="Helvetica" w:cs="Helvetica"/>
        </w:rPr>
        <w:t>;</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5</w:t>
      </w:r>
      <w:proofErr w:type="spellEnd"/>
      <w:r w:rsidRPr="00452642">
        <w:rPr>
          <w:rFonts w:ascii="Helvetica" w:hAnsi="Helvetica" w:cs="Helvetica"/>
        </w:rPr>
        <w:t xml:space="preserve"> santaka yra atskirai jungiama su </w:t>
      </w:r>
      <w:proofErr w:type="spellStart"/>
      <w:r w:rsidRPr="00452642">
        <w:rPr>
          <w:rFonts w:ascii="Helvetica" w:hAnsi="Helvetica" w:cs="Helvetica"/>
        </w:rPr>
        <w:t>superkondensatoriaus</w:t>
      </w:r>
      <w:proofErr w:type="spellEnd"/>
      <w:r w:rsidRPr="00452642">
        <w:rPr>
          <w:rFonts w:ascii="Helvetica" w:hAnsi="Helvetica" w:cs="Helvetica"/>
        </w:rPr>
        <w:t xml:space="preserve"> teigiamu elektrodu, įėjimo įtampos talpinio dalytuvo grandinės vienas gnybtas ir trijų lygių peties pirmasis įėjimo gnybtas, galios jungiklio tranzistoriaus </w:t>
      </w:r>
      <w:proofErr w:type="spellStart"/>
      <w:r w:rsidRPr="00452642">
        <w:rPr>
          <w:rFonts w:ascii="Helvetica" w:hAnsi="Helvetica" w:cs="Helvetica"/>
        </w:rPr>
        <w:t>Q</w:t>
      </w:r>
      <w:r w:rsidRPr="00452642">
        <w:rPr>
          <w:rFonts w:ascii="Helvetica" w:hAnsi="Helvetica" w:cs="Helvetica"/>
          <w:vertAlign w:val="subscript"/>
        </w:rPr>
        <w:t>5</w:t>
      </w:r>
      <w:proofErr w:type="spellEnd"/>
      <w:r w:rsidRPr="00452642">
        <w:rPr>
          <w:rFonts w:ascii="Helvetica" w:hAnsi="Helvetica" w:cs="Helvetica"/>
        </w:rPr>
        <w:t xml:space="preserve"> šaltinis yra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6</w:t>
      </w:r>
      <w:proofErr w:type="spellEnd"/>
      <w:r w:rsidRPr="00452642">
        <w:rPr>
          <w:rFonts w:ascii="Helvetica" w:hAnsi="Helvetica" w:cs="Helvetica"/>
        </w:rPr>
        <w:t xml:space="preserve"> santaka, galios jungiklio tranzistoriaus </w:t>
      </w:r>
      <w:proofErr w:type="spellStart"/>
      <w:r w:rsidRPr="00452642">
        <w:rPr>
          <w:rFonts w:ascii="Helvetica" w:hAnsi="Helvetica" w:cs="Helvetica"/>
        </w:rPr>
        <w:t>Q</w:t>
      </w:r>
      <w:r w:rsidRPr="00452642">
        <w:rPr>
          <w:rFonts w:ascii="Helvetica" w:hAnsi="Helvetica" w:cs="Helvetica"/>
          <w:vertAlign w:val="subscript"/>
        </w:rPr>
        <w:t>6</w:t>
      </w:r>
      <w:proofErr w:type="spellEnd"/>
      <w:r w:rsidRPr="00452642">
        <w:rPr>
          <w:rFonts w:ascii="Helvetica" w:hAnsi="Helvetica" w:cs="Helvetica"/>
        </w:rPr>
        <w:t xml:space="preserve"> šaltinis yra atskirai jungiamas su </w:t>
      </w:r>
      <w:proofErr w:type="spellStart"/>
      <w:r w:rsidRPr="00452642">
        <w:rPr>
          <w:rFonts w:ascii="Helvetica" w:hAnsi="Helvetica" w:cs="Helvetica"/>
        </w:rPr>
        <w:t>superkondensatoriaus</w:t>
      </w:r>
      <w:proofErr w:type="spellEnd"/>
      <w:r w:rsidRPr="00452642">
        <w:rPr>
          <w:rFonts w:ascii="Helvetica" w:hAnsi="Helvetica" w:cs="Helvetica"/>
        </w:rPr>
        <w:t xml:space="preserve"> neigiamu elektrodu, įėjimo įtampos talpinio dalytuvo grandinės kitu gnybtu ir trijų lygių peties antruoju įėjimo gnybtu, ir</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5</w:t>
      </w:r>
      <w:proofErr w:type="spellEnd"/>
      <w:r w:rsidRPr="00452642">
        <w:rPr>
          <w:rFonts w:ascii="Helvetica" w:hAnsi="Helvetica" w:cs="Helvetica"/>
        </w:rPr>
        <w:t xml:space="preserve"> santaka yra naudojama kaip dviejų lygių peties pirmasis įėjimo gnybtas, galios jungiklio tranzistoriaus </w:t>
      </w:r>
      <w:proofErr w:type="spellStart"/>
      <w:r w:rsidRPr="00452642">
        <w:rPr>
          <w:rFonts w:ascii="Helvetica" w:hAnsi="Helvetica" w:cs="Helvetica"/>
        </w:rPr>
        <w:t>Q</w:t>
      </w:r>
      <w:r w:rsidRPr="00452642">
        <w:rPr>
          <w:rFonts w:ascii="Helvetica" w:hAnsi="Helvetica" w:cs="Helvetica"/>
          <w:vertAlign w:val="subscript"/>
        </w:rPr>
        <w:t>6</w:t>
      </w:r>
      <w:proofErr w:type="spellEnd"/>
      <w:r w:rsidRPr="00452642">
        <w:rPr>
          <w:rFonts w:ascii="Helvetica" w:hAnsi="Helvetica" w:cs="Helvetica"/>
        </w:rPr>
        <w:t xml:space="preserve"> šaltinis naudojamas kaip dviejų lygių peties antrasis įėjimo gnybtas, o galios jungiklio tranzistoriaus </w:t>
      </w:r>
      <w:proofErr w:type="spellStart"/>
      <w:r w:rsidRPr="00452642">
        <w:rPr>
          <w:rFonts w:ascii="Helvetica" w:hAnsi="Helvetica" w:cs="Helvetica"/>
        </w:rPr>
        <w:t>Q</w:t>
      </w:r>
      <w:r w:rsidRPr="00452642">
        <w:rPr>
          <w:rFonts w:ascii="Helvetica" w:hAnsi="Helvetica" w:cs="Helvetica"/>
          <w:vertAlign w:val="subscript"/>
        </w:rPr>
        <w:t>5</w:t>
      </w:r>
      <w:proofErr w:type="spellEnd"/>
      <w:r w:rsidRPr="00452642">
        <w:rPr>
          <w:rFonts w:ascii="Helvetica" w:hAnsi="Helvetica" w:cs="Helvetica"/>
        </w:rPr>
        <w:t xml:space="preserve"> šaltinio jungimo taškas ir galios jungiklio tranzistoriaus </w:t>
      </w:r>
      <w:proofErr w:type="spellStart"/>
      <w:r w:rsidRPr="00452642">
        <w:rPr>
          <w:rFonts w:ascii="Helvetica" w:hAnsi="Helvetica" w:cs="Helvetica"/>
        </w:rPr>
        <w:t>Q</w:t>
      </w:r>
      <w:r w:rsidRPr="00452642">
        <w:rPr>
          <w:rFonts w:ascii="Helvetica" w:hAnsi="Helvetica" w:cs="Helvetica"/>
          <w:vertAlign w:val="subscript"/>
        </w:rPr>
        <w:t>6</w:t>
      </w:r>
      <w:proofErr w:type="spellEnd"/>
      <w:r w:rsidRPr="00452642">
        <w:rPr>
          <w:rFonts w:ascii="Helvetica" w:hAnsi="Helvetica" w:cs="Helvetica"/>
        </w:rPr>
        <w:t xml:space="preserve"> santaka naudojami kaip dviejų lygių peties išėjimo gnybtas.</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6.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nuoseklųjį rezonansinį bloką sudaro kondensatorius </w:t>
      </w:r>
      <w:proofErr w:type="spellStart"/>
      <w:r w:rsidRPr="00452642">
        <w:rPr>
          <w:rFonts w:ascii="Helvetica" w:hAnsi="Helvetica" w:cs="Helvetica"/>
        </w:rPr>
        <w:t>C</w:t>
      </w:r>
      <w:r w:rsidRPr="00452642">
        <w:rPr>
          <w:rFonts w:ascii="Helvetica" w:hAnsi="Helvetica" w:cs="Helvetica"/>
          <w:vertAlign w:val="subscript"/>
        </w:rPr>
        <w:t>R</w:t>
      </w:r>
      <w:proofErr w:type="spellEnd"/>
      <w:r w:rsidRPr="00452642">
        <w:rPr>
          <w:rFonts w:ascii="Helvetica" w:hAnsi="Helvetica" w:cs="Helvetica"/>
        </w:rPr>
        <w:t xml:space="preserve"> ir induktorius L</w:t>
      </w:r>
      <w:r w:rsidRPr="00452642">
        <w:rPr>
          <w:rFonts w:ascii="Helvetica" w:hAnsi="Helvetica" w:cs="Helvetica"/>
          <w:vertAlign w:val="subscript"/>
        </w:rPr>
        <w:t>R</w:t>
      </w:r>
      <w:r w:rsidRPr="00452642">
        <w:rPr>
          <w:rFonts w:ascii="Helvetica" w:hAnsi="Helvetica" w:cs="Helvetica"/>
        </w:rPr>
        <w:t>; ir</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kondensatoriaus </w:t>
      </w:r>
      <w:proofErr w:type="spellStart"/>
      <w:r w:rsidRPr="00452642">
        <w:rPr>
          <w:rFonts w:ascii="Helvetica" w:hAnsi="Helvetica" w:cs="Helvetica"/>
        </w:rPr>
        <w:t>C</w:t>
      </w:r>
      <w:r w:rsidRPr="00452642">
        <w:rPr>
          <w:rFonts w:ascii="Helvetica" w:hAnsi="Helvetica" w:cs="Helvetica"/>
          <w:vertAlign w:val="subscript"/>
        </w:rPr>
        <w:t>R</w:t>
      </w:r>
      <w:proofErr w:type="spellEnd"/>
      <w:r w:rsidRPr="00452642">
        <w:rPr>
          <w:rFonts w:ascii="Helvetica" w:hAnsi="Helvetica" w:cs="Helvetica"/>
        </w:rPr>
        <w:t xml:space="preserve"> vienas gnybtas jungiamas su trijų lygių peties išėjimo gnybtu, kondensatoriaus </w:t>
      </w:r>
      <w:proofErr w:type="spellStart"/>
      <w:r w:rsidRPr="00452642">
        <w:rPr>
          <w:rFonts w:ascii="Helvetica" w:hAnsi="Helvetica" w:cs="Helvetica"/>
        </w:rPr>
        <w:t>C</w:t>
      </w:r>
      <w:r w:rsidRPr="00452642">
        <w:rPr>
          <w:rFonts w:ascii="Helvetica" w:hAnsi="Helvetica" w:cs="Helvetica"/>
          <w:vertAlign w:val="subscript"/>
        </w:rPr>
        <w:t>R</w:t>
      </w:r>
      <w:proofErr w:type="spellEnd"/>
      <w:r w:rsidRPr="00452642">
        <w:rPr>
          <w:rFonts w:ascii="Helvetica" w:hAnsi="Helvetica" w:cs="Helvetica"/>
        </w:rPr>
        <w:t xml:space="preserve"> kitas gnybtas jungiamas su induktoriaus L</w:t>
      </w:r>
      <w:r w:rsidRPr="00452642">
        <w:rPr>
          <w:rFonts w:ascii="Helvetica" w:hAnsi="Helvetica" w:cs="Helvetica"/>
          <w:vertAlign w:val="subscript"/>
        </w:rPr>
        <w:t>R</w:t>
      </w:r>
      <w:r w:rsidRPr="00452642">
        <w:rPr>
          <w:rFonts w:ascii="Helvetica" w:hAnsi="Helvetica" w:cs="Helvetica"/>
        </w:rPr>
        <w:t xml:space="preserve"> vienu gnybtu, o </w:t>
      </w:r>
      <w:proofErr w:type="spellStart"/>
      <w:r w:rsidRPr="00452642">
        <w:rPr>
          <w:rFonts w:ascii="Helvetica" w:hAnsi="Helvetica" w:cs="Helvetica"/>
        </w:rPr>
        <w:t>indiktoriaus</w:t>
      </w:r>
      <w:proofErr w:type="spellEnd"/>
      <w:r w:rsidRPr="00452642">
        <w:rPr>
          <w:rFonts w:ascii="Helvetica" w:hAnsi="Helvetica" w:cs="Helvetica"/>
        </w:rPr>
        <w:t xml:space="preserve"> L</w:t>
      </w:r>
      <w:r w:rsidRPr="00452642">
        <w:rPr>
          <w:rFonts w:ascii="Helvetica" w:hAnsi="Helvetica" w:cs="Helvetica"/>
          <w:vertAlign w:val="subscript"/>
        </w:rPr>
        <w:t>R</w:t>
      </w:r>
      <w:r w:rsidRPr="00452642">
        <w:rPr>
          <w:rFonts w:ascii="Helvetica" w:hAnsi="Helvetica" w:cs="Helvetica"/>
        </w:rPr>
        <w:t xml:space="preserve"> kitas gnybtas jungiamas su transformatoriaus pagrindinės ritės vienu gnybtu. </w:t>
      </w:r>
    </w:p>
    <w:p w:rsidR="00452642" w:rsidRPr="00452642" w:rsidRDefault="00452642" w:rsidP="00452642">
      <w:pPr>
        <w:spacing w:line="360" w:lineRule="auto"/>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7.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transformatoriaus sukimo santykis yra </w:t>
      </w:r>
      <w:r w:rsidRPr="00452642">
        <w:rPr>
          <w:rFonts w:ascii="Helvetica" w:hAnsi="Helvetica" w:cs="Helvetica"/>
          <w:i/>
        </w:rPr>
        <w:t>n</w:t>
      </w:r>
      <w:r w:rsidRPr="00452642">
        <w:rPr>
          <w:rFonts w:ascii="Helvetica" w:hAnsi="Helvetica" w:cs="Helvetica"/>
        </w:rPr>
        <w:t>:1.</w:t>
      </w:r>
    </w:p>
    <w:p w:rsidR="00452642" w:rsidRPr="00452642" w:rsidRDefault="00452642" w:rsidP="00452642">
      <w:pPr>
        <w:spacing w:line="360" w:lineRule="auto"/>
        <w:ind w:firstLine="567"/>
        <w:jc w:val="both"/>
        <w:rPr>
          <w:rFonts w:ascii="Helvetica" w:hAnsi="Helvetica" w:cs="Helvetica"/>
        </w:rPr>
      </w:pPr>
    </w:p>
    <w:p w:rsidR="00452642" w:rsidRPr="00452642" w:rsidRDefault="00452642" w:rsidP="00452642">
      <w:pPr>
        <w:spacing w:line="360" w:lineRule="auto"/>
        <w:ind w:firstLine="567"/>
        <w:jc w:val="both"/>
        <w:rPr>
          <w:rFonts w:ascii="Helvetica" w:hAnsi="Helvetica" w:cs="Helvetica"/>
        </w:rPr>
      </w:pPr>
      <w:r w:rsidRPr="00452642">
        <w:rPr>
          <w:rFonts w:ascii="Helvetica" w:hAnsi="Helvetica" w:cs="Helvetica"/>
        </w:rPr>
        <w:t xml:space="preserve">8. Rezonansinis </w:t>
      </w:r>
      <w:proofErr w:type="spellStart"/>
      <w:r w:rsidRPr="00452642">
        <w:rPr>
          <w:rFonts w:ascii="Helvetica" w:hAnsi="Helvetica" w:cs="Helvetica"/>
        </w:rPr>
        <w:t>DC</w:t>
      </w:r>
      <w:proofErr w:type="spellEnd"/>
      <w:r w:rsidRPr="00452642">
        <w:rPr>
          <w:rFonts w:ascii="Helvetica" w:hAnsi="Helvetica" w:cs="Helvetica"/>
        </w:rPr>
        <w:t>-</w:t>
      </w:r>
      <w:proofErr w:type="spellStart"/>
      <w:r w:rsidRPr="00452642">
        <w:rPr>
          <w:rFonts w:ascii="Helvetica" w:hAnsi="Helvetica" w:cs="Helvetica"/>
        </w:rPr>
        <w:t>DC</w:t>
      </w:r>
      <w:proofErr w:type="spellEnd"/>
      <w:r w:rsidRPr="00452642">
        <w:rPr>
          <w:rFonts w:ascii="Helvetica" w:hAnsi="Helvetica" w:cs="Helvetica"/>
        </w:rPr>
        <w:t xml:space="preserve"> keitiklis pagal 1 punktą,</w:t>
      </w:r>
      <w:r w:rsidRPr="00452642">
        <w:rPr>
          <w:rFonts w:ascii="Helvetica" w:hAnsi="Helvetica" w:cs="Helvetica"/>
        </w:rPr>
        <w:t xml:space="preserve">  b e s i s k i r i a n t i s  </w:t>
      </w:r>
      <w:r w:rsidRPr="00452642">
        <w:rPr>
          <w:rFonts w:ascii="Helvetica" w:hAnsi="Helvetica" w:cs="Helvetica"/>
        </w:rPr>
        <w:t xml:space="preserve">tuo, kad tiltelinį lyginimo bloką sudaro galios jungiklio tranzistorius </w:t>
      </w:r>
      <w:proofErr w:type="spellStart"/>
      <w:r w:rsidRPr="00452642">
        <w:rPr>
          <w:rFonts w:ascii="Helvetica" w:hAnsi="Helvetica" w:cs="Helvetica"/>
        </w:rPr>
        <w:t>Q</w:t>
      </w:r>
      <w:r w:rsidRPr="00452642">
        <w:rPr>
          <w:rFonts w:ascii="Helvetica" w:hAnsi="Helvetica" w:cs="Helvetica"/>
          <w:vertAlign w:val="subscript"/>
        </w:rPr>
        <w:t>7</w:t>
      </w:r>
      <w:proofErr w:type="spellEnd"/>
      <w:r w:rsidRPr="00452642">
        <w:rPr>
          <w:rFonts w:ascii="Helvetica" w:hAnsi="Helvetica" w:cs="Helvetica"/>
        </w:rPr>
        <w:t xml:space="preserve">, galios jungiklio tranzistorius </w:t>
      </w:r>
      <w:proofErr w:type="spellStart"/>
      <w:r w:rsidRPr="00452642">
        <w:rPr>
          <w:rFonts w:ascii="Helvetica" w:hAnsi="Helvetica" w:cs="Helvetica"/>
        </w:rPr>
        <w:t>Q</w:t>
      </w:r>
      <w:r w:rsidRPr="00452642">
        <w:rPr>
          <w:rFonts w:ascii="Helvetica" w:hAnsi="Helvetica" w:cs="Helvetica"/>
          <w:vertAlign w:val="subscript"/>
        </w:rPr>
        <w:t>8</w:t>
      </w:r>
      <w:proofErr w:type="spellEnd"/>
      <w:r w:rsidRPr="00452642">
        <w:rPr>
          <w:rFonts w:ascii="Helvetica" w:hAnsi="Helvetica" w:cs="Helvetica"/>
        </w:rPr>
        <w:t xml:space="preserve">, galios jungiklio tranzistorius </w:t>
      </w:r>
      <w:proofErr w:type="spellStart"/>
      <w:r w:rsidRPr="00452642">
        <w:rPr>
          <w:rFonts w:ascii="Helvetica" w:hAnsi="Helvetica" w:cs="Helvetica"/>
        </w:rPr>
        <w:t>Q</w:t>
      </w:r>
      <w:r w:rsidRPr="00452642">
        <w:rPr>
          <w:rFonts w:ascii="Helvetica" w:hAnsi="Helvetica" w:cs="Helvetica"/>
          <w:vertAlign w:val="subscript"/>
        </w:rPr>
        <w:t>9</w:t>
      </w:r>
      <w:proofErr w:type="spellEnd"/>
      <w:r w:rsidRPr="00452642">
        <w:rPr>
          <w:rFonts w:ascii="Helvetica" w:hAnsi="Helvetica" w:cs="Helvetica"/>
        </w:rPr>
        <w:t xml:space="preserve">, ir galios jungiklio tranzistorius </w:t>
      </w:r>
      <w:proofErr w:type="spellStart"/>
      <w:r w:rsidRPr="00452642">
        <w:rPr>
          <w:rFonts w:ascii="Helvetica" w:hAnsi="Helvetica" w:cs="Helvetica"/>
        </w:rPr>
        <w:t>Q</w:t>
      </w:r>
      <w:r w:rsidRPr="00452642">
        <w:rPr>
          <w:rFonts w:ascii="Helvetica" w:hAnsi="Helvetica" w:cs="Helvetica"/>
          <w:vertAlign w:val="subscript"/>
        </w:rPr>
        <w:t>10</w:t>
      </w:r>
      <w:proofErr w:type="spellEnd"/>
      <w:r w:rsidRPr="00452642">
        <w:rPr>
          <w:rFonts w:ascii="Helvetica" w:hAnsi="Helvetica" w:cs="Helvetica"/>
        </w:rPr>
        <w:t>;</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7</w:t>
      </w:r>
      <w:proofErr w:type="spellEnd"/>
      <w:r w:rsidRPr="00452642">
        <w:rPr>
          <w:rFonts w:ascii="Helvetica" w:hAnsi="Helvetica" w:cs="Helvetica"/>
        </w:rPr>
        <w:t xml:space="preserve"> santaka jungiama su </w:t>
      </w:r>
      <w:proofErr w:type="spellStart"/>
      <w:r w:rsidRPr="00452642">
        <w:rPr>
          <w:rFonts w:ascii="Helvetica" w:hAnsi="Helvetica" w:cs="Helvetica"/>
        </w:rPr>
        <w:t>DC</w:t>
      </w:r>
      <w:proofErr w:type="spellEnd"/>
      <w:r w:rsidRPr="00452642">
        <w:rPr>
          <w:rFonts w:ascii="Helvetica" w:hAnsi="Helvetica" w:cs="Helvetica"/>
        </w:rPr>
        <w:t xml:space="preserve"> šynos teigiamu elektrodu, o galios jungiklio tranzistoriaus </w:t>
      </w:r>
      <w:proofErr w:type="spellStart"/>
      <w:r w:rsidRPr="00452642">
        <w:rPr>
          <w:rFonts w:ascii="Helvetica" w:hAnsi="Helvetica" w:cs="Helvetica"/>
        </w:rPr>
        <w:t>Q</w:t>
      </w:r>
      <w:r w:rsidRPr="00452642">
        <w:rPr>
          <w:rFonts w:ascii="Helvetica" w:hAnsi="Helvetica" w:cs="Helvetica"/>
          <w:vertAlign w:val="subscript"/>
        </w:rPr>
        <w:t>7</w:t>
      </w:r>
      <w:proofErr w:type="spellEnd"/>
      <w:r w:rsidRPr="00452642">
        <w:rPr>
          <w:rFonts w:ascii="Helvetica" w:hAnsi="Helvetica" w:cs="Helvetica"/>
        </w:rPr>
        <w:t xml:space="preserve"> šaltinis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8</w:t>
      </w:r>
      <w:proofErr w:type="spellEnd"/>
      <w:r w:rsidRPr="00452642">
        <w:rPr>
          <w:rFonts w:ascii="Helvetica" w:hAnsi="Helvetica" w:cs="Helvetica"/>
        </w:rPr>
        <w:t xml:space="preserve"> santaka, o galios jungiklio tranzistoriaus </w:t>
      </w:r>
      <w:proofErr w:type="spellStart"/>
      <w:r w:rsidRPr="00452642">
        <w:rPr>
          <w:rFonts w:ascii="Helvetica" w:hAnsi="Helvetica" w:cs="Helvetica"/>
        </w:rPr>
        <w:t>Q</w:t>
      </w:r>
      <w:r w:rsidRPr="00452642">
        <w:rPr>
          <w:rFonts w:ascii="Helvetica" w:hAnsi="Helvetica" w:cs="Helvetica"/>
          <w:vertAlign w:val="subscript"/>
        </w:rPr>
        <w:t>8</w:t>
      </w:r>
      <w:proofErr w:type="spellEnd"/>
      <w:r w:rsidRPr="00452642">
        <w:rPr>
          <w:rFonts w:ascii="Helvetica" w:hAnsi="Helvetica" w:cs="Helvetica"/>
        </w:rPr>
        <w:t xml:space="preserve"> šaltinis yra jungiamas su </w:t>
      </w:r>
      <w:proofErr w:type="spellStart"/>
      <w:r w:rsidRPr="00452642">
        <w:rPr>
          <w:rFonts w:ascii="Helvetica" w:hAnsi="Helvetica" w:cs="Helvetica"/>
        </w:rPr>
        <w:t>DC</w:t>
      </w:r>
      <w:proofErr w:type="spellEnd"/>
      <w:r w:rsidRPr="00452642">
        <w:rPr>
          <w:rFonts w:ascii="Helvetica" w:hAnsi="Helvetica" w:cs="Helvetica"/>
        </w:rPr>
        <w:t xml:space="preserve"> šynos neigiamu elektrodu;</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9</w:t>
      </w:r>
      <w:proofErr w:type="spellEnd"/>
      <w:r w:rsidRPr="00452642">
        <w:rPr>
          <w:rFonts w:ascii="Helvetica" w:hAnsi="Helvetica" w:cs="Helvetica"/>
        </w:rPr>
        <w:t xml:space="preserve"> santaka jungiama su </w:t>
      </w:r>
      <w:proofErr w:type="spellStart"/>
      <w:r w:rsidRPr="00452642">
        <w:rPr>
          <w:rFonts w:ascii="Helvetica" w:hAnsi="Helvetica" w:cs="Helvetica"/>
        </w:rPr>
        <w:t>DC</w:t>
      </w:r>
      <w:proofErr w:type="spellEnd"/>
      <w:r w:rsidRPr="00452642">
        <w:rPr>
          <w:rFonts w:ascii="Helvetica" w:hAnsi="Helvetica" w:cs="Helvetica"/>
        </w:rPr>
        <w:t xml:space="preserve"> šynos teigiamu elektrodu, o galios jungiklio tranzistoriaus </w:t>
      </w:r>
      <w:proofErr w:type="spellStart"/>
      <w:r w:rsidRPr="00452642">
        <w:rPr>
          <w:rFonts w:ascii="Helvetica" w:hAnsi="Helvetica" w:cs="Helvetica"/>
        </w:rPr>
        <w:t>Q</w:t>
      </w:r>
      <w:r w:rsidRPr="00452642">
        <w:rPr>
          <w:rFonts w:ascii="Helvetica" w:hAnsi="Helvetica" w:cs="Helvetica"/>
          <w:vertAlign w:val="subscript"/>
        </w:rPr>
        <w:t>9</w:t>
      </w:r>
      <w:proofErr w:type="spellEnd"/>
      <w:r w:rsidRPr="00452642">
        <w:rPr>
          <w:rFonts w:ascii="Helvetica" w:hAnsi="Helvetica" w:cs="Helvetica"/>
        </w:rPr>
        <w:t xml:space="preserve"> šaltinis jungiamas su galios jungiklio tranzistoriaus </w:t>
      </w:r>
      <w:proofErr w:type="spellStart"/>
      <w:r w:rsidRPr="00452642">
        <w:rPr>
          <w:rFonts w:ascii="Helvetica" w:hAnsi="Helvetica" w:cs="Helvetica"/>
        </w:rPr>
        <w:t>Q</w:t>
      </w:r>
      <w:r w:rsidRPr="00452642">
        <w:rPr>
          <w:rFonts w:ascii="Helvetica" w:hAnsi="Helvetica" w:cs="Helvetica"/>
          <w:vertAlign w:val="subscript"/>
        </w:rPr>
        <w:t>10</w:t>
      </w:r>
      <w:proofErr w:type="spellEnd"/>
      <w:r w:rsidRPr="00452642">
        <w:rPr>
          <w:rFonts w:ascii="Helvetica" w:hAnsi="Helvetica" w:cs="Helvetica"/>
        </w:rPr>
        <w:t xml:space="preserve"> santaka ir galios jungiklio tranzistoriaus </w:t>
      </w:r>
      <w:proofErr w:type="spellStart"/>
      <w:r w:rsidRPr="00452642">
        <w:rPr>
          <w:rFonts w:ascii="Helvetica" w:hAnsi="Helvetica" w:cs="Helvetica"/>
        </w:rPr>
        <w:t>Q</w:t>
      </w:r>
      <w:r w:rsidRPr="00452642">
        <w:rPr>
          <w:rFonts w:ascii="Helvetica" w:hAnsi="Helvetica" w:cs="Helvetica"/>
          <w:vertAlign w:val="subscript"/>
        </w:rPr>
        <w:t>10</w:t>
      </w:r>
      <w:proofErr w:type="spellEnd"/>
      <w:r w:rsidRPr="00452642">
        <w:rPr>
          <w:rFonts w:ascii="Helvetica" w:hAnsi="Helvetica" w:cs="Helvetica"/>
        </w:rPr>
        <w:t xml:space="preserve"> šaltinis yra jungiamas su </w:t>
      </w:r>
      <w:proofErr w:type="spellStart"/>
      <w:r w:rsidRPr="00452642">
        <w:rPr>
          <w:rFonts w:ascii="Helvetica" w:hAnsi="Helvetica" w:cs="Helvetica"/>
        </w:rPr>
        <w:t>DC</w:t>
      </w:r>
      <w:proofErr w:type="spellEnd"/>
      <w:r w:rsidRPr="00452642">
        <w:rPr>
          <w:rFonts w:ascii="Helvetica" w:hAnsi="Helvetica" w:cs="Helvetica"/>
        </w:rPr>
        <w:t xml:space="preserve"> šynos neigiamu elektrodu, ir</w:t>
      </w:r>
    </w:p>
    <w:p w:rsidR="00452642" w:rsidRPr="00452642" w:rsidRDefault="00452642" w:rsidP="00452642">
      <w:pPr>
        <w:spacing w:line="360" w:lineRule="auto"/>
        <w:jc w:val="both"/>
        <w:rPr>
          <w:rFonts w:ascii="Helvetica" w:hAnsi="Helvetica" w:cs="Helvetica"/>
        </w:rPr>
      </w:pPr>
      <w:r w:rsidRPr="00452642">
        <w:rPr>
          <w:rFonts w:ascii="Helvetica" w:hAnsi="Helvetica" w:cs="Helvetica"/>
        </w:rPr>
        <w:t xml:space="preserve">galios jungiklio tranzistoriaus </w:t>
      </w:r>
      <w:proofErr w:type="spellStart"/>
      <w:r w:rsidRPr="00452642">
        <w:rPr>
          <w:rFonts w:ascii="Helvetica" w:hAnsi="Helvetica" w:cs="Helvetica"/>
        </w:rPr>
        <w:t>Q</w:t>
      </w:r>
      <w:r w:rsidRPr="00452642">
        <w:rPr>
          <w:rFonts w:ascii="Helvetica" w:hAnsi="Helvetica" w:cs="Helvetica"/>
          <w:vertAlign w:val="subscript"/>
        </w:rPr>
        <w:t>7</w:t>
      </w:r>
      <w:proofErr w:type="spellEnd"/>
      <w:r w:rsidRPr="00452642">
        <w:rPr>
          <w:rFonts w:ascii="Helvetica" w:hAnsi="Helvetica" w:cs="Helvetica"/>
        </w:rPr>
        <w:t xml:space="preserve"> šaltinio jungimo taškas ir galios jungiklio tranzistoriaus </w:t>
      </w:r>
      <w:proofErr w:type="spellStart"/>
      <w:r w:rsidRPr="00452642">
        <w:rPr>
          <w:rFonts w:ascii="Helvetica" w:hAnsi="Helvetica" w:cs="Helvetica"/>
        </w:rPr>
        <w:t>Q</w:t>
      </w:r>
      <w:r w:rsidRPr="00452642">
        <w:rPr>
          <w:rFonts w:ascii="Helvetica" w:hAnsi="Helvetica" w:cs="Helvetica"/>
          <w:vertAlign w:val="subscript"/>
        </w:rPr>
        <w:t>8</w:t>
      </w:r>
      <w:proofErr w:type="spellEnd"/>
      <w:r w:rsidRPr="00452642">
        <w:rPr>
          <w:rFonts w:ascii="Helvetica" w:hAnsi="Helvetica" w:cs="Helvetica"/>
        </w:rPr>
        <w:t xml:space="preserve"> santaka naudojama kaip tiltelinio lyginimo bloko pirmasis įėjimo gnybtas, galios jungiklio tranzistoriaus </w:t>
      </w:r>
      <w:proofErr w:type="spellStart"/>
      <w:r w:rsidRPr="00452642">
        <w:rPr>
          <w:rFonts w:ascii="Helvetica" w:hAnsi="Helvetica" w:cs="Helvetica"/>
        </w:rPr>
        <w:t>Q</w:t>
      </w:r>
      <w:r w:rsidRPr="00452642">
        <w:rPr>
          <w:rFonts w:ascii="Helvetica" w:hAnsi="Helvetica" w:cs="Helvetica"/>
          <w:vertAlign w:val="subscript"/>
        </w:rPr>
        <w:t>9</w:t>
      </w:r>
      <w:proofErr w:type="spellEnd"/>
      <w:r w:rsidRPr="00452642">
        <w:rPr>
          <w:rFonts w:ascii="Helvetica" w:hAnsi="Helvetica" w:cs="Helvetica"/>
        </w:rPr>
        <w:t xml:space="preserve"> šaltinio jungimo taškas ir galios jungiklio tranzistoriaus </w:t>
      </w:r>
      <w:proofErr w:type="spellStart"/>
      <w:r w:rsidRPr="00452642">
        <w:rPr>
          <w:rFonts w:ascii="Helvetica" w:hAnsi="Helvetica" w:cs="Helvetica"/>
        </w:rPr>
        <w:t>Q</w:t>
      </w:r>
      <w:r w:rsidRPr="00452642">
        <w:rPr>
          <w:rFonts w:ascii="Helvetica" w:hAnsi="Helvetica" w:cs="Helvetica"/>
          <w:vertAlign w:val="subscript"/>
        </w:rPr>
        <w:t>10</w:t>
      </w:r>
      <w:proofErr w:type="spellEnd"/>
      <w:r w:rsidRPr="00452642">
        <w:rPr>
          <w:rFonts w:ascii="Helvetica" w:hAnsi="Helvetica" w:cs="Helvetica"/>
        </w:rPr>
        <w:t xml:space="preserve"> santaka naudojama kaip tiltelinio lyginimo bloko antrasis įėjimo gnybtas, o galios jungiklio tranzistoriaus </w:t>
      </w:r>
      <w:proofErr w:type="spellStart"/>
      <w:r w:rsidRPr="00452642">
        <w:rPr>
          <w:rFonts w:ascii="Helvetica" w:hAnsi="Helvetica" w:cs="Helvetica"/>
        </w:rPr>
        <w:t>Q</w:t>
      </w:r>
      <w:r w:rsidRPr="00452642">
        <w:rPr>
          <w:rFonts w:ascii="Helvetica" w:hAnsi="Helvetica" w:cs="Helvetica"/>
          <w:vertAlign w:val="subscript"/>
        </w:rPr>
        <w:t>9</w:t>
      </w:r>
      <w:proofErr w:type="spellEnd"/>
      <w:r w:rsidRPr="00452642">
        <w:rPr>
          <w:rFonts w:ascii="Helvetica" w:hAnsi="Helvetica" w:cs="Helvetica"/>
        </w:rPr>
        <w:t xml:space="preserve"> santaka ir galios jungiklio tranzistoriaus </w:t>
      </w:r>
      <w:proofErr w:type="spellStart"/>
      <w:r w:rsidRPr="00452642">
        <w:rPr>
          <w:rFonts w:ascii="Helvetica" w:hAnsi="Helvetica" w:cs="Helvetica"/>
        </w:rPr>
        <w:t>Q</w:t>
      </w:r>
      <w:r w:rsidRPr="00452642">
        <w:rPr>
          <w:rFonts w:ascii="Helvetica" w:hAnsi="Helvetica" w:cs="Helvetica"/>
          <w:vertAlign w:val="subscript"/>
        </w:rPr>
        <w:t>10</w:t>
      </w:r>
      <w:proofErr w:type="spellEnd"/>
      <w:r w:rsidRPr="00452642">
        <w:rPr>
          <w:rFonts w:ascii="Helvetica" w:hAnsi="Helvetica" w:cs="Helvetica"/>
        </w:rPr>
        <w:t xml:space="preserve"> šaltinis naudojami kaip tiltelinio lyginimo bloko išėjimo gnybtas.</w:t>
      </w:r>
    </w:p>
    <w:p w:rsidR="0018473C" w:rsidRPr="00452642" w:rsidRDefault="0018473C" w:rsidP="00452642">
      <w:pPr>
        <w:spacing w:line="360" w:lineRule="auto"/>
        <w:jc w:val="both"/>
        <w:rPr>
          <w:rFonts w:ascii="Helvetica" w:hAnsi="Helvetica" w:cs="Helvetica"/>
        </w:rPr>
      </w:pPr>
    </w:p>
    <w:sectPr w:rsidR="0018473C" w:rsidRPr="00452642" w:rsidSect="0045264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60B" w:rsidRDefault="00D9160B" w:rsidP="00452642">
      <w:r>
        <w:separator/>
      </w:r>
    </w:p>
  </w:endnote>
  <w:endnote w:type="continuationSeparator" w:id="0">
    <w:p w:rsidR="00D9160B" w:rsidRDefault="00D9160B" w:rsidP="0045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60B" w:rsidRDefault="00D9160B" w:rsidP="00452642">
      <w:r>
        <w:separator/>
      </w:r>
    </w:p>
  </w:footnote>
  <w:footnote w:type="continuationSeparator" w:id="0">
    <w:p w:rsidR="00D9160B" w:rsidRDefault="00D9160B" w:rsidP="0045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52642"/>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52642"/>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9160B"/>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B3DD8-4165-4896-8378-B6B98F12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52642"/>
    <w:pPr>
      <w:tabs>
        <w:tab w:val="center" w:pos="4819"/>
        <w:tab w:val="right" w:pos="9638"/>
      </w:tabs>
    </w:pPr>
  </w:style>
  <w:style w:type="character" w:customStyle="1" w:styleId="AntratsDiagrama">
    <w:name w:val="Antraštės Diagrama"/>
    <w:basedOn w:val="Numatytasispastraiposriftas"/>
    <w:link w:val="Antrats"/>
    <w:uiPriority w:val="99"/>
    <w:rsid w:val="00452642"/>
    <w:rPr>
      <w:lang w:eastAsia="en-US"/>
    </w:rPr>
  </w:style>
  <w:style w:type="paragraph" w:styleId="Porat">
    <w:name w:val="footer"/>
    <w:basedOn w:val="prastasis"/>
    <w:link w:val="PoratDiagrama"/>
    <w:uiPriority w:val="99"/>
    <w:unhideWhenUsed/>
    <w:rsid w:val="00452642"/>
    <w:pPr>
      <w:tabs>
        <w:tab w:val="center" w:pos="4819"/>
        <w:tab w:val="right" w:pos="9638"/>
      </w:tabs>
    </w:pPr>
  </w:style>
  <w:style w:type="character" w:customStyle="1" w:styleId="PoratDiagrama">
    <w:name w:val="Poraštė Diagrama"/>
    <w:basedOn w:val="Numatytasispastraiposriftas"/>
    <w:link w:val="Porat"/>
    <w:uiPriority w:val="99"/>
    <w:rsid w:val="004526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1046</Words>
  <Characters>6394</Characters>
  <Application>Microsoft Office Word</Application>
  <DocSecurity>0</DocSecurity>
  <Lines>88</Lines>
  <Paragraphs>26</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2022-04-28T15:35:00Z</dcterms:created>
  <dcterms:modified xsi:type="dcterms:W3CDTF">2022-04-28T15:37:00Z</dcterms:modified>
</cp:coreProperties>
</file>