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89D5" w14:textId="769F5AEF" w:rsidR="0018473C" w:rsidRPr="00F16E36" w:rsidRDefault="00F16E36" w:rsidP="00F16E36">
      <w:pPr>
        <w:spacing w:after="0" w:line="360" w:lineRule="auto"/>
        <w:jc w:val="both"/>
        <w:rPr>
          <w:rFonts w:ascii="Helvetica" w:hAnsi="Helvetica"/>
          <w:sz w:val="20"/>
          <w:szCs w:val="24"/>
        </w:rPr>
      </w:pPr>
      <w:r w:rsidRPr="00F16E36">
        <w:rPr>
          <w:rFonts w:ascii="Helvetica" w:hAnsi="Helvetica"/>
          <w:sz w:val="20"/>
          <w:szCs w:val="24"/>
        </w:rPr>
        <w:t>Išradimas skirtas ventiliuojamiems drabužiams, konkrečiai ‒ ventiliuojamai striukei, kuri gali būti naudojama tiek sportininkų, pavyzdžiui, motociklininkų, dviratininkų ir pan., tiek kitų profesijų žmonių, kurių veikloje reikalinga apsauga nuo saulės, vėjo arba lietaus, kartu užtikrinant efektyvų striukės ventiliavimą. Ventiliuojamos striukės nugarinė sritis turi stačiakampio formos ventiliacinę angą, užimančią didžiąją nugarinės srities dalį, uždengtą uždangalu, atidaromu ir uždaromu virvutėmis, kurios valdo du užtrauktu</w:t>
      </w:r>
      <w:r w:rsidR="007F0D8F">
        <w:rPr>
          <w:rFonts w:ascii="Helvetica" w:hAnsi="Helvetica"/>
          <w:sz w:val="20"/>
          <w:szCs w:val="24"/>
        </w:rPr>
        <w:t>ku</w:t>
      </w:r>
      <w:r w:rsidRPr="00F16E36">
        <w:rPr>
          <w:rFonts w:ascii="Helvetica" w:hAnsi="Helvetica"/>
          <w:sz w:val="20"/>
          <w:szCs w:val="24"/>
        </w:rPr>
        <w:t>s, įrengtus priešinguose šoniniuose uždangalo kraštuose, kuriais uždangalas yra sujungtas su striuke. Striukės ventiliacinė anga atidaroma, traukiant virvučių galus, esančius striukės nugarinėje kišenėje. Ventiliacinė anga uždaroma, traukiant priešingus virvučių galus, esančius striukės priekinėse kišenėse.</w:t>
      </w:r>
    </w:p>
    <w:sectPr w:rsidR="0018473C" w:rsidRPr="00F16E36" w:rsidSect="00F16E3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7F9C" w14:textId="77777777" w:rsidR="004C45D8" w:rsidRDefault="004C45D8" w:rsidP="00F16E36">
      <w:pPr>
        <w:spacing w:after="0" w:line="240" w:lineRule="auto"/>
      </w:pPr>
      <w:r>
        <w:separator/>
      </w:r>
    </w:p>
  </w:endnote>
  <w:endnote w:type="continuationSeparator" w:id="0">
    <w:p w14:paraId="0867A2BF" w14:textId="77777777" w:rsidR="004C45D8" w:rsidRDefault="004C45D8" w:rsidP="00F1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C083" w14:textId="77777777" w:rsidR="004C45D8" w:rsidRDefault="004C45D8" w:rsidP="00F16E36">
      <w:pPr>
        <w:spacing w:after="0" w:line="240" w:lineRule="auto"/>
      </w:pPr>
      <w:r>
        <w:separator/>
      </w:r>
    </w:p>
  </w:footnote>
  <w:footnote w:type="continuationSeparator" w:id="0">
    <w:p w14:paraId="2E5388BC" w14:textId="77777777" w:rsidR="004C45D8" w:rsidRDefault="004C45D8" w:rsidP="00F16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264FD"/>
    <w:rsid w:val="004859D0"/>
    <w:rsid w:val="004B1648"/>
    <w:rsid w:val="004B64B8"/>
    <w:rsid w:val="004C45D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7F0D8F"/>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16E36"/>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3B225"/>
  <w15:chartTrackingRefBased/>
  <w15:docId w15:val="{72B45634-3731-42A3-9827-C75967E4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E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6E36"/>
  </w:style>
  <w:style w:type="paragraph" w:styleId="Footer">
    <w:name w:val="footer"/>
    <w:basedOn w:val="Normal"/>
    <w:link w:val="FooterChar"/>
    <w:uiPriority w:val="99"/>
    <w:unhideWhenUsed/>
    <w:rsid w:val="00F16E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305</Characters>
  <Application>Microsoft Office Word</Application>
  <DocSecurity>0</DocSecurity>
  <Lines>2</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2022-12-12T14:56:00Z</dcterms:created>
  <dcterms:modified xsi:type="dcterms:W3CDTF">2022-12-15T10:32:00Z</dcterms:modified>
</cp:coreProperties>
</file>