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810D" w14:textId="35F592E8" w:rsidR="0018473C" w:rsidRPr="00552F01" w:rsidRDefault="00552F01" w:rsidP="00552F01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552F01">
        <w:rPr>
          <w:rFonts w:ascii="Helvetica" w:hAnsi="Helvetica" w:cs="Times New Roman"/>
          <w:sz w:val="20"/>
          <w:szCs w:val="24"/>
        </w:rPr>
        <w:t xml:space="preserve">Išradimas yra susijęs su difrakcinių optinių elementų formavimu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fotopolimere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>, kur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>suformuoti elementai gali būti panaudoti šviesos pluoštų skaidyme. Polimerinis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difrakcinis optinis elementas yra formuojamas, veikiant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fotopolimero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sluoksnį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išfokusuotu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femtosekundiniu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lazerio pluoštu, o paveiktos dėmės skersmuo yra ≤20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>µm.</w:t>
      </w:r>
      <w:r w:rsidR="006B1DE6"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Lazerine spinduliuote paveiktoje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fotopolimero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sluoksnio srityje yra inicijuojama</w:t>
      </w:r>
      <w:r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fotopolimerizacijos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reakcija, dėl kurios paveikta zona tampa netirpia organiniame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tirpiklyje. Skenuojant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pataškiui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fotopolimere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yra suformuojamas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mikrodarinių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masyvas,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>nuo kurių išdėstymo priklauso optinio elemento difrakcinės savybės. Optinis elementas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gali būti naudojamas ir kaip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Beselio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tipo pluoštų masyvo generatorius artimame lauke.</w:t>
      </w:r>
    </w:p>
    <w:sectPr w:rsidR="0018473C" w:rsidRPr="00552F01" w:rsidSect="00552F0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0BE4" w14:textId="77777777" w:rsidR="00552F01" w:rsidRDefault="00552F01" w:rsidP="00552F01">
      <w:pPr>
        <w:spacing w:after="0" w:line="240" w:lineRule="auto"/>
      </w:pPr>
      <w:r>
        <w:separator/>
      </w:r>
    </w:p>
  </w:endnote>
  <w:endnote w:type="continuationSeparator" w:id="0">
    <w:p w14:paraId="5A2B91CF" w14:textId="77777777" w:rsidR="00552F01" w:rsidRDefault="00552F01" w:rsidP="0055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BC4A" w14:textId="77777777" w:rsidR="00552F01" w:rsidRDefault="00552F01" w:rsidP="00552F01">
      <w:pPr>
        <w:spacing w:after="0" w:line="240" w:lineRule="auto"/>
      </w:pPr>
      <w:r>
        <w:separator/>
      </w:r>
    </w:p>
  </w:footnote>
  <w:footnote w:type="continuationSeparator" w:id="0">
    <w:p w14:paraId="11A9DC95" w14:textId="77777777" w:rsidR="00552F01" w:rsidRDefault="00552F01" w:rsidP="00552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0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52F01"/>
    <w:rsid w:val="0056063D"/>
    <w:rsid w:val="005A2745"/>
    <w:rsid w:val="005E010A"/>
    <w:rsid w:val="00610A52"/>
    <w:rsid w:val="00620AE2"/>
    <w:rsid w:val="00643847"/>
    <w:rsid w:val="006A050F"/>
    <w:rsid w:val="006B1DE6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97421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2AA15"/>
  <w15:chartTrackingRefBased/>
  <w15:docId w15:val="{3FF1428B-73B6-4F31-928E-ED8E44B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F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01"/>
  </w:style>
  <w:style w:type="paragraph" w:styleId="Footer">
    <w:name w:val="footer"/>
    <w:basedOn w:val="Normal"/>
    <w:link w:val="FooterChar"/>
    <w:uiPriority w:val="99"/>
    <w:unhideWhenUsed/>
    <w:rsid w:val="00552F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660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2023-01-19T14:38:00Z</dcterms:created>
  <dcterms:modified xsi:type="dcterms:W3CDTF">2023-01-20T11:54:00Z</dcterms:modified>
</cp:coreProperties>
</file>