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DACD" w14:textId="28412647" w:rsidR="0018473C" w:rsidRPr="003A432F" w:rsidRDefault="003A432F" w:rsidP="003A432F">
      <w:pPr>
        <w:spacing w:after="0" w:line="360" w:lineRule="auto"/>
        <w:jc w:val="both"/>
        <w:rPr>
          <w:rFonts w:ascii="Helvetica" w:hAnsi="Helvetica" w:cs="Times New Roman"/>
          <w:sz w:val="20"/>
          <w:szCs w:val="24"/>
        </w:rPr>
      </w:pPr>
      <w:r w:rsidRPr="003A432F">
        <w:rPr>
          <w:rFonts w:ascii="Helvetica" w:hAnsi="Helvetica" w:cs="Times New Roman"/>
          <w:sz w:val="20"/>
          <w:szCs w:val="24"/>
        </w:rPr>
        <w:t xml:space="preserve">Pakuočių sandarumo slėginio testavimo sistema, apimanti vienas nuo kito atskirtus testavimo sistemos tvirtinimo prie pakuočių gamybos įrenginio rėmus, skirtus sistemos dalių tvirtinimui prie pakuočių gamybos įrenginio rėmo. Ant pirmo testavimo sistemos tvirtinimo rėmo yra tvirtinamas testavimo sistemos manipuliatorius su testavimo galva, apimančia sugriebimo ir slėginio testavimo dumplinius griebtuvus. Ant testavimo sistemos kito rėmo yra tvirtinamas pakuočių dugną šaldančio mazgo pakuočių dugną šaldantis šalto oro kolektorius. Ant testavimo sistemos kitų rėmų yra tvirtinamos šalto oro padavimo į šalto oro kolektorių priemonės. Ant testavimo sistemos dar kitų rėmų yra tvirtinamas oro </w:t>
      </w:r>
      <w:proofErr w:type="spellStart"/>
      <w:r w:rsidRPr="003A432F">
        <w:rPr>
          <w:rFonts w:ascii="Helvetica" w:hAnsi="Helvetica" w:cs="Times New Roman"/>
          <w:sz w:val="20"/>
          <w:szCs w:val="24"/>
        </w:rPr>
        <w:t>resiveris</w:t>
      </w:r>
      <w:proofErr w:type="spellEnd"/>
      <w:r w:rsidRPr="003A432F">
        <w:rPr>
          <w:rFonts w:ascii="Helvetica" w:hAnsi="Helvetica" w:cs="Times New Roman"/>
          <w:sz w:val="20"/>
          <w:szCs w:val="24"/>
        </w:rPr>
        <w:t>, skirtas laikyti suslėgtam, pakuočių sandarumo testavimui skirtam orui.</w:t>
      </w:r>
    </w:p>
    <w:sectPr w:rsidR="0018473C" w:rsidRPr="003A432F" w:rsidSect="003A432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EDBD" w14:textId="77777777" w:rsidR="003A432F" w:rsidRDefault="003A432F" w:rsidP="003A432F">
      <w:pPr>
        <w:spacing w:after="0" w:line="240" w:lineRule="auto"/>
      </w:pPr>
      <w:r>
        <w:separator/>
      </w:r>
    </w:p>
  </w:endnote>
  <w:endnote w:type="continuationSeparator" w:id="0">
    <w:p w14:paraId="331531C6" w14:textId="77777777" w:rsidR="003A432F" w:rsidRDefault="003A432F" w:rsidP="003A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21CF" w14:textId="77777777" w:rsidR="003A432F" w:rsidRDefault="003A432F" w:rsidP="003A432F">
      <w:pPr>
        <w:spacing w:after="0" w:line="240" w:lineRule="auto"/>
      </w:pPr>
      <w:r>
        <w:separator/>
      </w:r>
    </w:p>
  </w:footnote>
  <w:footnote w:type="continuationSeparator" w:id="0">
    <w:p w14:paraId="01056D00" w14:textId="77777777" w:rsidR="003A432F" w:rsidRDefault="003A432F" w:rsidP="003A4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A432F"/>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9C27A"/>
  <w15:chartTrackingRefBased/>
  <w15:docId w15:val="{6B9AB55C-83B3-4758-B89A-C225D903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32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A432F"/>
  </w:style>
  <w:style w:type="paragraph" w:styleId="Footer">
    <w:name w:val="footer"/>
    <w:basedOn w:val="Normal"/>
    <w:link w:val="FooterChar"/>
    <w:uiPriority w:val="99"/>
    <w:unhideWhenUsed/>
    <w:rsid w:val="003A43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A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677</Characters>
  <Application>Microsoft Office Word</Application>
  <DocSecurity>0</DocSecurity>
  <Lines>8</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2023-01-19T13:04:00Z</dcterms:created>
  <dcterms:modified xsi:type="dcterms:W3CDTF">2023-01-19T13:06:00Z</dcterms:modified>
</cp:coreProperties>
</file>