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38FC" w14:textId="085F6D3F" w:rsidR="00921C38" w:rsidRPr="003F3296" w:rsidRDefault="00921C38" w:rsidP="003F3296">
      <w:pPr>
        <w:spacing w:after="0" w:line="360" w:lineRule="auto"/>
        <w:ind w:firstLine="567"/>
        <w:jc w:val="both"/>
        <w:rPr>
          <w:rFonts w:ascii="Helvetica" w:hAnsi="Helvetica" w:cs="Helvetica"/>
          <w:sz w:val="20"/>
          <w:lang w:val="lt-LT"/>
        </w:rPr>
      </w:pPr>
      <w:r w:rsidRPr="003F3296">
        <w:rPr>
          <w:rFonts w:ascii="Helvetica" w:hAnsi="Helvetica" w:cs="Helvetica"/>
          <w:sz w:val="20"/>
          <w:lang w:val="lt-LT"/>
        </w:rPr>
        <w:t xml:space="preserve">1. Kompozitinė apdailos plytelė, skirta vėdinamam fasadui, kuri apima akmens masės plytelę su klijų sluoksniu ir priklijuotą metalo lakštą, b e s i s k i r i a n t i tuo, kad akmens masės plytelės (1) storis yra 10 mm, šlapių </w:t>
      </w:r>
      <w:proofErr w:type="spellStart"/>
      <w:r w:rsidRPr="003F3296">
        <w:rPr>
          <w:rFonts w:ascii="Helvetica" w:hAnsi="Helvetica" w:cs="Helvetica"/>
          <w:sz w:val="20"/>
          <w:lang w:val="lt-LT"/>
        </w:rPr>
        <w:t>poliuretaninių</w:t>
      </w:r>
      <w:proofErr w:type="spellEnd"/>
      <w:r w:rsidRPr="003F3296">
        <w:rPr>
          <w:rFonts w:ascii="Helvetica" w:hAnsi="Helvetica" w:cs="Helvetica"/>
          <w:sz w:val="20"/>
          <w:lang w:val="lt-LT"/>
        </w:rPr>
        <w:t xml:space="preserve"> klijų (2) storis 0,14 mm, plieno lakšto (3) storis 0,5 mm, </w:t>
      </w:r>
      <w:proofErr w:type="spellStart"/>
      <w:r w:rsidRPr="003F3296">
        <w:rPr>
          <w:rFonts w:ascii="Helvetica" w:hAnsi="Helvetica" w:cs="Helvetica"/>
          <w:sz w:val="20"/>
          <w:lang w:val="lt-LT"/>
        </w:rPr>
        <w:t>poliuretaniniai</w:t>
      </w:r>
      <w:proofErr w:type="spellEnd"/>
      <w:r w:rsidRPr="003F3296">
        <w:rPr>
          <w:rFonts w:ascii="Helvetica" w:hAnsi="Helvetica" w:cs="Helvetica"/>
          <w:sz w:val="20"/>
          <w:lang w:val="lt-LT"/>
        </w:rPr>
        <w:t xml:space="preserve"> klijai yra paskirstyti tolygiai per visą viršutinį plytelės paviršių, priklijuoto nerūdijančio plieno lakšto plotas atitinka plytelės paviršiaus plotą, ši plytelė atitinka atsparumo smūgiui I kategoriją, degumo A2 klasę, dūmų susidarymo s2 klasę, liepsnojančių lašelių arba dalelių susidarymo d0 klasę. </w:t>
      </w:r>
    </w:p>
    <w:p w14:paraId="677E3E6F" w14:textId="77777777" w:rsidR="003F3296" w:rsidRPr="003F3296" w:rsidRDefault="003F3296" w:rsidP="003F3296">
      <w:pPr>
        <w:spacing w:after="0" w:line="360" w:lineRule="auto"/>
        <w:ind w:firstLine="567"/>
        <w:jc w:val="both"/>
        <w:rPr>
          <w:rFonts w:ascii="Helvetica" w:hAnsi="Helvetica" w:cs="Helvetica"/>
          <w:sz w:val="20"/>
          <w:lang w:val="lt-LT"/>
        </w:rPr>
      </w:pPr>
    </w:p>
    <w:p w14:paraId="06755079" w14:textId="77777777" w:rsidR="00921C38" w:rsidRPr="003F3296" w:rsidRDefault="00921C38" w:rsidP="003F3296">
      <w:pPr>
        <w:spacing w:after="0" w:line="360" w:lineRule="auto"/>
        <w:ind w:firstLine="567"/>
        <w:jc w:val="both"/>
        <w:rPr>
          <w:rFonts w:ascii="Helvetica" w:hAnsi="Helvetica" w:cs="Helvetica"/>
          <w:sz w:val="20"/>
          <w:lang w:val="lt-LT"/>
        </w:rPr>
      </w:pPr>
      <w:r w:rsidRPr="003F3296">
        <w:rPr>
          <w:rFonts w:ascii="Helvetica" w:hAnsi="Helvetica" w:cs="Helvetica"/>
          <w:sz w:val="20"/>
          <w:lang w:val="lt-LT"/>
        </w:rPr>
        <w:t>2. Kompozitinės apdailos plytelės, skirtos vėdinamam fasadui, gamybos būdas, kai akmens masės plytelę padengia klijų sluoksniu ir priklijuoja metalo lakštą, b e s i s k i r i a n t i s tuo, kad akmens masės plytelės (1) ir nerūdijančio plieno lakšto (3) klijuojamus paviršius švariai nuvalo (</w:t>
      </w:r>
      <w:proofErr w:type="spellStart"/>
      <w:r w:rsidRPr="003F3296">
        <w:rPr>
          <w:rFonts w:ascii="Helvetica" w:hAnsi="Helvetica" w:cs="Helvetica"/>
          <w:sz w:val="20"/>
          <w:lang w:val="lt-LT"/>
        </w:rPr>
        <w:t>nuriebalinami</w:t>
      </w:r>
      <w:proofErr w:type="spellEnd"/>
      <w:r w:rsidRPr="003F3296">
        <w:rPr>
          <w:rFonts w:ascii="Helvetica" w:hAnsi="Helvetica" w:cs="Helvetica"/>
          <w:sz w:val="20"/>
          <w:lang w:val="lt-LT"/>
        </w:rPr>
        <w:t xml:space="preserve"> jeigu tam yra poreikis) ir paruošia klijavimui, </w:t>
      </w:r>
      <w:proofErr w:type="spellStart"/>
      <w:r w:rsidRPr="003F3296">
        <w:rPr>
          <w:rFonts w:ascii="Helvetica" w:hAnsi="Helvetica" w:cs="Helvetica"/>
          <w:sz w:val="20"/>
          <w:lang w:val="lt-LT"/>
        </w:rPr>
        <w:t>poliuretaninius</w:t>
      </w:r>
      <w:proofErr w:type="spellEnd"/>
      <w:r w:rsidRPr="003F3296">
        <w:rPr>
          <w:rFonts w:ascii="Helvetica" w:hAnsi="Helvetica" w:cs="Helvetica"/>
          <w:sz w:val="20"/>
          <w:lang w:val="lt-LT"/>
        </w:rPr>
        <w:t xml:space="preserve"> klijus paskirsto tolygiai ant akmens masės plytelės (1), laikantis degumo klasifikacijoje nurodytų reikalavimų dėl maksimalaus šlapių klijų sluoksnio, 0,140 mm sluoksniu, nerūdijančio plieno lakštą (3) prispaudžia prie akmens masės plytelės (1) su užteptais </w:t>
      </w:r>
      <w:proofErr w:type="spellStart"/>
      <w:r w:rsidRPr="003F3296">
        <w:rPr>
          <w:rFonts w:ascii="Helvetica" w:hAnsi="Helvetica" w:cs="Helvetica"/>
          <w:sz w:val="20"/>
          <w:lang w:val="lt-LT"/>
        </w:rPr>
        <w:t>poliuretaniniais</w:t>
      </w:r>
      <w:proofErr w:type="spellEnd"/>
      <w:r w:rsidRPr="003F3296">
        <w:rPr>
          <w:rFonts w:ascii="Helvetica" w:hAnsi="Helvetica" w:cs="Helvetica"/>
          <w:sz w:val="20"/>
          <w:lang w:val="lt-LT"/>
        </w:rPr>
        <w:t xml:space="preserve"> klijais, po suklijavimo kompozitinę plytelę sandėliuoja 24 val. iki pilno siūlės sukietėjimo, prie išorės sąlygų +23°C/50% RH, o suformuotas sausų </w:t>
      </w:r>
      <w:proofErr w:type="spellStart"/>
      <w:r w:rsidRPr="003F3296">
        <w:rPr>
          <w:rFonts w:ascii="Helvetica" w:hAnsi="Helvetica" w:cs="Helvetica"/>
          <w:sz w:val="20"/>
          <w:lang w:val="lt-LT"/>
        </w:rPr>
        <w:t>poliuretaninių</w:t>
      </w:r>
      <w:proofErr w:type="spellEnd"/>
      <w:r w:rsidRPr="003F3296">
        <w:rPr>
          <w:rFonts w:ascii="Helvetica" w:hAnsi="Helvetica" w:cs="Helvetica"/>
          <w:sz w:val="20"/>
          <w:lang w:val="lt-LT"/>
        </w:rPr>
        <w:t xml:space="preserve"> klijų (2) sluoksnis 0,135 mm, šiuo būdu pagaminta plytelė atitinka atsparumo smūgiui I kategoriją, degumo A2 klasę, dūmų susidarymo s2 klasę, liepsnojančių lašelių arba dalelių susidarymo d0 klasę. </w:t>
      </w:r>
    </w:p>
    <w:p w14:paraId="0F0160D1" w14:textId="77777777" w:rsidR="003F3296" w:rsidRPr="003F3296" w:rsidRDefault="003F3296" w:rsidP="003F3296">
      <w:pPr>
        <w:spacing w:after="0" w:line="360" w:lineRule="auto"/>
        <w:ind w:firstLine="567"/>
        <w:jc w:val="both"/>
        <w:rPr>
          <w:rFonts w:ascii="Helvetica" w:hAnsi="Helvetica" w:cs="Helvetica"/>
          <w:sz w:val="20"/>
          <w:lang w:val="lt-LT"/>
        </w:rPr>
      </w:pPr>
    </w:p>
    <w:p w14:paraId="4478E3BA" w14:textId="20F8DE4F" w:rsidR="007B24E9" w:rsidRPr="003F3296" w:rsidRDefault="00921C38" w:rsidP="003F3296">
      <w:pPr>
        <w:spacing w:after="0" w:line="360" w:lineRule="auto"/>
        <w:ind w:firstLine="567"/>
        <w:jc w:val="both"/>
        <w:rPr>
          <w:rFonts w:ascii="Helvetica" w:hAnsi="Helvetica" w:cs="Helvetica"/>
          <w:sz w:val="20"/>
          <w:lang w:val="lt-LT"/>
        </w:rPr>
      </w:pPr>
      <w:r w:rsidRPr="003F3296">
        <w:rPr>
          <w:rFonts w:ascii="Helvetica" w:hAnsi="Helvetica" w:cs="Helvetica"/>
          <w:sz w:val="20"/>
          <w:lang w:val="lt-LT"/>
        </w:rPr>
        <w:t>3. Kompozitinės apdailos plytelės pagal 1 punktą, panaudojimas vėdinamam fasadui, kai šią kompozitinę plytelę tvirtina ant pastato fasado su vėdinamo fasado laikikliais, ir ji atitinka atsparumo smūgiui I kategoriją, o degumas atitinka A2 klasę; dūmų susidarymas s2 klasę; liepsnojančių lašelių arba dalelių susidarymas d0 klasę.</w:t>
      </w:r>
    </w:p>
    <w:sectPr w:rsidR="007B24E9" w:rsidRPr="003F3296" w:rsidSect="003F3296">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FE88" w14:textId="77777777" w:rsidR="003F3296" w:rsidRDefault="003F3296" w:rsidP="003F3296">
      <w:pPr>
        <w:spacing w:after="0" w:line="240" w:lineRule="auto"/>
      </w:pPr>
      <w:r>
        <w:separator/>
      </w:r>
    </w:p>
  </w:endnote>
  <w:endnote w:type="continuationSeparator" w:id="0">
    <w:p w14:paraId="0FB7CD3E" w14:textId="77777777" w:rsidR="003F3296" w:rsidRDefault="003F3296" w:rsidP="003F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567A" w14:textId="77777777" w:rsidR="003F3296" w:rsidRDefault="003F3296" w:rsidP="003F3296">
      <w:pPr>
        <w:spacing w:after="0" w:line="240" w:lineRule="auto"/>
      </w:pPr>
      <w:r>
        <w:separator/>
      </w:r>
    </w:p>
  </w:footnote>
  <w:footnote w:type="continuationSeparator" w:id="0">
    <w:p w14:paraId="25DA55BF" w14:textId="77777777" w:rsidR="003F3296" w:rsidRDefault="003F3296" w:rsidP="003F3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38"/>
    <w:rsid w:val="002F6125"/>
    <w:rsid w:val="003817C1"/>
    <w:rsid w:val="003F3296"/>
    <w:rsid w:val="00671E00"/>
    <w:rsid w:val="007B24E9"/>
    <w:rsid w:val="0092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F59D2"/>
  <w14:defaultImageDpi w14:val="32767"/>
  <w15:chartTrackingRefBased/>
  <w15:docId w15:val="{48A932D7-6AEC-4305-8CA0-774E09B6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21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1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1C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1C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1C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1C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1C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1C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1C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1C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1C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1C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1C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1C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1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1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1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1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1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1C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1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1C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1C38"/>
    <w:rPr>
      <w:i/>
      <w:iCs/>
      <w:color w:val="404040" w:themeColor="text1" w:themeTint="BF"/>
    </w:rPr>
  </w:style>
  <w:style w:type="paragraph" w:styleId="Sraopastraipa">
    <w:name w:val="List Paragraph"/>
    <w:basedOn w:val="prastasis"/>
    <w:uiPriority w:val="34"/>
    <w:qFormat/>
    <w:rsid w:val="00921C38"/>
    <w:pPr>
      <w:ind w:left="720"/>
      <w:contextualSpacing/>
    </w:pPr>
  </w:style>
  <w:style w:type="character" w:styleId="Rykuspabraukimas">
    <w:name w:val="Intense Emphasis"/>
    <w:basedOn w:val="Numatytasispastraiposriftas"/>
    <w:uiPriority w:val="21"/>
    <w:qFormat/>
    <w:rsid w:val="00921C38"/>
    <w:rPr>
      <w:i/>
      <w:iCs/>
      <w:color w:val="0F4761" w:themeColor="accent1" w:themeShade="BF"/>
    </w:rPr>
  </w:style>
  <w:style w:type="paragraph" w:styleId="Iskirtacitata">
    <w:name w:val="Intense Quote"/>
    <w:basedOn w:val="prastasis"/>
    <w:next w:val="prastasis"/>
    <w:link w:val="IskirtacitataDiagrama"/>
    <w:uiPriority w:val="30"/>
    <w:qFormat/>
    <w:rsid w:val="00921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1C38"/>
    <w:rPr>
      <w:i/>
      <w:iCs/>
      <w:color w:val="0F4761" w:themeColor="accent1" w:themeShade="BF"/>
    </w:rPr>
  </w:style>
  <w:style w:type="character" w:styleId="Rykinuoroda">
    <w:name w:val="Intense Reference"/>
    <w:basedOn w:val="Numatytasispastraiposriftas"/>
    <w:uiPriority w:val="32"/>
    <w:qFormat/>
    <w:rsid w:val="00921C38"/>
    <w:rPr>
      <w:b/>
      <w:bCs/>
      <w:smallCaps/>
      <w:color w:val="0F4761" w:themeColor="accent1" w:themeShade="BF"/>
      <w:spacing w:val="5"/>
    </w:rPr>
  </w:style>
  <w:style w:type="paragraph" w:styleId="Antrats">
    <w:name w:val="header"/>
    <w:basedOn w:val="prastasis"/>
    <w:link w:val="AntratsDiagrama"/>
    <w:uiPriority w:val="99"/>
    <w:unhideWhenUsed/>
    <w:rsid w:val="003F329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F3296"/>
  </w:style>
  <w:style w:type="paragraph" w:styleId="Porat">
    <w:name w:val="footer"/>
    <w:basedOn w:val="prastasis"/>
    <w:link w:val="PoratDiagrama"/>
    <w:uiPriority w:val="99"/>
    <w:unhideWhenUsed/>
    <w:rsid w:val="003F329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F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281</Words>
  <Characters>1677</Characters>
  <Application>Microsoft Office Word</Application>
  <DocSecurity>0</DocSecurity>
  <Lines>23</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2025-02-27T11:04:00Z</dcterms:created>
  <dcterms:modified xsi:type="dcterms:W3CDTF">2025-02-27T11:22:00Z</dcterms:modified>
</cp:coreProperties>
</file>