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A406" w14:textId="4938A26F" w:rsidR="0020669F" w:rsidRPr="003E35C9" w:rsidRDefault="003E35C9" w:rsidP="003E35C9">
      <w:pPr>
        <w:pStyle w:val="Bodytext20"/>
        <w:widowControl/>
        <w:shd w:val="clear" w:color="auto" w:fill="auto"/>
        <w:spacing w:before="0"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E35C9">
        <w:rPr>
          <w:rFonts w:ascii="Helvetica" w:hAnsi="Helvetica" w:cs="Times New Roman"/>
          <w:sz w:val="20"/>
          <w:szCs w:val="24"/>
        </w:rPr>
        <w:t xml:space="preserve">Išradimas priskiriamas statybos sričiai ir susijęs su kaminų pakeitimu / restauravimu, naudojant kamino modulius. </w:t>
      </w:r>
      <w:r w:rsidRPr="003E35C9">
        <w:rPr>
          <w:rFonts w:ascii="Helvetica" w:hAnsi="Helvetica" w:cs="Times New Roman"/>
          <w:sz w:val="20"/>
          <w:szCs w:val="24"/>
        </w:rPr>
        <w:t xml:space="preserve">Šiuo išradimu siekiama lengvai ir tiksliai pakeisti / restauruoti keturkampės formos kaminus </w:t>
      </w:r>
      <w:r w:rsidRPr="003E35C9">
        <w:rPr>
          <w:rFonts w:ascii="Helvetica" w:hAnsi="Helvetica" w:cs="Times New Roman"/>
          <w:sz w:val="20"/>
          <w:szCs w:val="24"/>
        </w:rPr>
        <w:t xml:space="preserve">moduliniais kaminais, įskaitant keturkampius kaminus su vienu ar keliais dūmtraukiais. </w:t>
      </w:r>
      <w:r w:rsidRPr="003E35C9">
        <w:rPr>
          <w:rFonts w:ascii="Helvetica" w:hAnsi="Helvetica" w:cs="Times New Roman"/>
          <w:sz w:val="20"/>
          <w:szCs w:val="24"/>
        </w:rPr>
        <w:t>Tikslas pasiekiamas tuo, kad modulinis kaminas sudarytas iš keturkampio modulio su anga, kur modulio anga (5, 6) yra keturkampės formos ir atitinka esamo kamino keturkam</w:t>
      </w:r>
      <w:r w:rsidRPr="003E35C9">
        <w:rPr>
          <w:rFonts w:ascii="Helvetica" w:hAnsi="Helvetica" w:cs="Times New Roman"/>
          <w:sz w:val="20"/>
          <w:szCs w:val="24"/>
        </w:rPr>
        <w:t>pį dūmtraukį, modulinio kamino moduliai yra įvairaus dydžio ir pločio, modulių skaičius moduliniame kamine keičiasi priklausomai nuo kamino dydžio, modulis prie kamino pagrindo klijuojamas oro sąlygoms atspariais klijais ir, papildomai, tvirtinamas kaiščia</w:t>
      </w:r>
      <w:r w:rsidRPr="003E35C9">
        <w:rPr>
          <w:rFonts w:ascii="Helvetica" w:hAnsi="Helvetica" w:cs="Times New Roman"/>
          <w:sz w:val="20"/>
          <w:szCs w:val="24"/>
        </w:rPr>
        <w:t>is bei varžtais, moduliai tarpusavyje sujungiami atmosferos poveikiui atspariais klijais; moduliai gaminami iš lengvojo betono, o modulio angos vidinis paviršius padengiamas keramikos mišiniu; moduliai skirti ir kaminams su įvairiu dūmtraukių skaičiumi.</w:t>
      </w:r>
    </w:p>
    <w:sectPr w:rsidR="0020669F" w:rsidRPr="003E35C9" w:rsidSect="003E35C9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B3A2" w14:textId="77777777" w:rsidR="003E35C9" w:rsidRDefault="003E35C9">
      <w:r>
        <w:separator/>
      </w:r>
    </w:p>
  </w:endnote>
  <w:endnote w:type="continuationSeparator" w:id="0">
    <w:p w14:paraId="018EB4CF" w14:textId="77777777" w:rsidR="003E35C9" w:rsidRDefault="003E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73B1" w14:textId="77777777" w:rsidR="003E35C9" w:rsidRDefault="003E35C9"/>
  </w:footnote>
  <w:footnote w:type="continuationSeparator" w:id="0">
    <w:p w14:paraId="63CD162A" w14:textId="77777777" w:rsidR="003E35C9" w:rsidRDefault="003E35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9F"/>
    <w:rsid w:val="0020669F"/>
    <w:rsid w:val="003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4C9AF"/>
  <w15:docId w15:val="{A9C09989-F43A-4ECE-82E7-2E6FA853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00" w:line="29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00" w:after="460" w:line="451" w:lineRule="exact"/>
      <w:jc w:val="center"/>
    </w:pPr>
    <w:rPr>
      <w:rFonts w:ascii="Arial" w:eastAsia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5C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C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35C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851</Characters>
  <Application>Microsoft Office Word</Application>
  <DocSecurity>0</DocSecurity>
  <Lines>12</Lines>
  <Paragraphs>3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Papievienė</dc:creator>
  <cp:lastModifiedBy>Audronė Papievienė</cp:lastModifiedBy>
  <cp:revision>1</cp:revision>
  <dcterms:created xsi:type="dcterms:W3CDTF">2023-05-09T12:57:00Z</dcterms:created>
  <dcterms:modified xsi:type="dcterms:W3CDTF">2023-05-09T13:00:00Z</dcterms:modified>
</cp:coreProperties>
</file>