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C82F0" w14:textId="425E8AB0" w:rsidR="0018473C" w:rsidRPr="006C7702" w:rsidRDefault="006C7702" w:rsidP="006C7702">
      <w:pPr>
        <w:spacing w:line="360" w:lineRule="auto"/>
        <w:jc w:val="both"/>
        <w:rPr>
          <w:rFonts w:ascii="Helvetica" w:hAnsi="Helvetica" w:cs="Helvetica"/>
          <w:szCs w:val="24"/>
        </w:rPr>
      </w:pPr>
      <w:r w:rsidRPr="006C7702">
        <w:rPr>
          <w:rFonts w:ascii="Helvetica" w:hAnsi="Helvetica" w:cs="Helvetica"/>
          <w:szCs w:val="24"/>
        </w:rPr>
        <w:t xml:space="preserve">The present invention is related to the field of fertilizer production and can be applied in the production of sapropel based organic fertilizers, dedicated to the improvement of the beneficial agronomic and biological properties of the soil, or mixtures of organic and mineral fertilizers and ameliorants. Sapropel based organic fertilizers, consists of dewatered sapropel, crushed white peat and water-absorbing hydrogel, and one tone of fertilizers contains: a) 446 kg (44.6%) of dry matter, from which 155 kg (34,8%) of dry long-life matter from sapropel and 291 kg (65,2 %) of dry matter from peat; b) 4 kg (0.4%) of hydrogel water-absorbing in large quantities (1:250); c) 550 kg (55%) of water. The method for producing sapropel based organic fertilizers includes </w:t>
      </w:r>
      <w:r w:rsidR="002577D1">
        <w:rPr>
          <w:rFonts w:ascii="Helvetica" w:hAnsi="Helvetica" w:cs="Helvetica"/>
          <w:szCs w:val="24"/>
        </w:rPr>
        <w:t>dewa</w:t>
      </w:r>
      <w:r w:rsidR="00E82837">
        <w:rPr>
          <w:rFonts w:ascii="Helvetica" w:hAnsi="Helvetica" w:cs="Helvetica"/>
          <w:szCs w:val="24"/>
        </w:rPr>
        <w:t xml:space="preserve">tering natural saprope by gravity in technological </w:t>
      </w:r>
      <w:r w:rsidR="00022359">
        <w:rPr>
          <w:rFonts w:ascii="Helvetica" w:hAnsi="Helvetica" w:cs="Helvetica"/>
          <w:szCs w:val="24"/>
        </w:rPr>
        <w:t xml:space="preserve">bags, mixing it in a mixer with crushed </w:t>
      </w:r>
      <w:r w:rsidR="00113BB3">
        <w:rPr>
          <w:rFonts w:ascii="Helvetica" w:hAnsi="Helvetica" w:cs="Helvetica"/>
          <w:szCs w:val="24"/>
        </w:rPr>
        <w:t xml:space="preserve">high bog peat and hydrogel at a mass ratio of </w:t>
      </w:r>
      <w:r w:rsidRPr="006C7702">
        <w:rPr>
          <w:rFonts w:ascii="Helvetica" w:hAnsi="Helvetica" w:cs="Helvetica"/>
          <w:szCs w:val="24"/>
        </w:rPr>
        <w:t>800:198:2 in kilograms and additional drying thereof in the technological site until the total humidity of 55% of standard fertilizers.</w:t>
      </w:r>
    </w:p>
    <w:sectPr w:rsidR="0018473C" w:rsidRPr="006C7702" w:rsidSect="006C7702">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531AE" w14:textId="77777777" w:rsidR="000F5098" w:rsidRDefault="000F5098" w:rsidP="006C7702">
      <w:r>
        <w:separator/>
      </w:r>
    </w:p>
  </w:endnote>
  <w:endnote w:type="continuationSeparator" w:id="0">
    <w:p w14:paraId="126B1A47" w14:textId="77777777" w:rsidR="000F5098" w:rsidRDefault="000F5098" w:rsidP="006C7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8D0A9" w14:textId="77777777" w:rsidR="000F5098" w:rsidRDefault="000F5098" w:rsidP="006C7702">
      <w:r>
        <w:separator/>
      </w:r>
    </w:p>
  </w:footnote>
  <w:footnote w:type="continuationSeparator" w:id="0">
    <w:p w14:paraId="3193E01A" w14:textId="77777777" w:rsidR="000F5098" w:rsidRDefault="000F5098" w:rsidP="006C77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C7702"/>
    <w:rsid w:val="0000726D"/>
    <w:rsid w:val="00022359"/>
    <w:rsid w:val="00051443"/>
    <w:rsid w:val="000657CC"/>
    <w:rsid w:val="00091494"/>
    <w:rsid w:val="000F5098"/>
    <w:rsid w:val="00100598"/>
    <w:rsid w:val="00113BB3"/>
    <w:rsid w:val="001311FD"/>
    <w:rsid w:val="001340E0"/>
    <w:rsid w:val="00142022"/>
    <w:rsid w:val="00175036"/>
    <w:rsid w:val="0018473C"/>
    <w:rsid w:val="00191F7D"/>
    <w:rsid w:val="001A66DC"/>
    <w:rsid w:val="001D55F6"/>
    <w:rsid w:val="00220F37"/>
    <w:rsid w:val="00240B44"/>
    <w:rsid w:val="002577D1"/>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A2745"/>
    <w:rsid w:val="005E010A"/>
    <w:rsid w:val="00610A52"/>
    <w:rsid w:val="00620AE2"/>
    <w:rsid w:val="0062383E"/>
    <w:rsid w:val="00643847"/>
    <w:rsid w:val="00657966"/>
    <w:rsid w:val="006879C4"/>
    <w:rsid w:val="006A050F"/>
    <w:rsid w:val="006A495E"/>
    <w:rsid w:val="006C47E9"/>
    <w:rsid w:val="006C7702"/>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B79F3"/>
    <w:rsid w:val="009E7C9A"/>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407F"/>
    <w:rsid w:val="00BE163F"/>
    <w:rsid w:val="00C211B4"/>
    <w:rsid w:val="00CE2C39"/>
    <w:rsid w:val="00D47BE4"/>
    <w:rsid w:val="00D61739"/>
    <w:rsid w:val="00DC6934"/>
    <w:rsid w:val="00DE0809"/>
    <w:rsid w:val="00E33D40"/>
    <w:rsid w:val="00E82837"/>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0C98F"/>
  <w15:chartTrackingRefBased/>
  <w15:docId w15:val="{DF15AE10-BB84-439C-AF6F-CDD53C247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lt-LT" w:eastAsia="lt-LT"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7702"/>
    <w:pPr>
      <w:tabs>
        <w:tab w:val="center" w:pos="4986"/>
        <w:tab w:val="right" w:pos="9972"/>
      </w:tabs>
    </w:pPr>
  </w:style>
  <w:style w:type="character" w:customStyle="1" w:styleId="AntratsDiagrama">
    <w:name w:val="Antraštės Diagrama"/>
    <w:basedOn w:val="Numatytasispastraiposriftas"/>
    <w:link w:val="Antrats"/>
    <w:uiPriority w:val="99"/>
    <w:rsid w:val="006C7702"/>
    <w:rPr>
      <w:lang w:eastAsia="en-US"/>
    </w:rPr>
  </w:style>
  <w:style w:type="paragraph" w:styleId="Porat">
    <w:name w:val="footer"/>
    <w:basedOn w:val="prastasis"/>
    <w:link w:val="PoratDiagrama"/>
    <w:uiPriority w:val="99"/>
    <w:unhideWhenUsed/>
    <w:rsid w:val="006C7702"/>
    <w:pPr>
      <w:tabs>
        <w:tab w:val="center" w:pos="4986"/>
        <w:tab w:val="right" w:pos="9972"/>
      </w:tabs>
    </w:pPr>
  </w:style>
  <w:style w:type="character" w:customStyle="1" w:styleId="PoratDiagrama">
    <w:name w:val="Poraštė Diagrama"/>
    <w:basedOn w:val="Numatytasispastraiposriftas"/>
    <w:link w:val="Porat"/>
    <w:uiPriority w:val="99"/>
    <w:rsid w:val="006C770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886</Characters>
  <Application>Microsoft Office Word</Application>
  <DocSecurity>0</DocSecurity>
  <Lines>13</Lines>
  <Paragraphs>3</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5</cp:revision>
  <dcterms:created xsi:type="dcterms:W3CDTF">2023-05-09T08:08:00Z</dcterms:created>
  <dcterms:modified xsi:type="dcterms:W3CDTF">2023-05-09T08:41:00Z</dcterms:modified>
</cp:coreProperties>
</file>