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D41E" w14:textId="30D3CF7A" w:rsidR="0018473C" w:rsidRPr="00C84A58" w:rsidRDefault="00C84A58" w:rsidP="00C84A58">
      <w:pPr>
        <w:spacing w:after="0" w:line="360" w:lineRule="auto"/>
        <w:jc w:val="both"/>
        <w:rPr>
          <w:rFonts w:ascii="Helvetica" w:hAnsi="Helvetica" w:cstheme="majorBidi"/>
          <w:sz w:val="20"/>
          <w:szCs w:val="24"/>
          <w:lang w:val="en-GB"/>
        </w:rPr>
      </w:pPr>
      <w:r w:rsidRPr="00C84A58">
        <w:rPr>
          <w:rFonts w:ascii="Helvetica" w:hAnsi="Helvetica" w:cstheme="majorBidi"/>
          <w:sz w:val="20"/>
          <w:szCs w:val="24"/>
          <w:lang w:val="en-GB"/>
        </w:rPr>
        <w:t>The proposed invention relates to a device that assists disabled persons to enter the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sea, </w:t>
      </w:r>
      <w:r w:rsidRPr="00C84A58">
        <w:rPr>
          <w:rFonts w:ascii="Helvetica" w:hAnsi="Helvetica" w:cstheme="majorBidi"/>
          <w:sz w:val="20"/>
          <w:szCs w:val="24"/>
          <w:lang w:val="en-GB"/>
        </w:rPr>
        <w:t>lakes,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 or rivers autonomously, without the need for the assistance of an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C84A58">
        <w:rPr>
          <w:rFonts w:ascii="Helvetica" w:hAnsi="Helvetica" w:cstheme="majorBidi"/>
          <w:sz w:val="20"/>
          <w:szCs w:val="24"/>
          <w:lang w:val="en-GB"/>
        </w:rPr>
        <w:t>accompanying person.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C84A58">
        <w:rPr>
          <w:rFonts w:ascii="Helvetica" w:hAnsi="Helvetica" w:cstheme="majorBidi"/>
          <w:sz w:val="20"/>
          <w:szCs w:val="24"/>
          <w:lang w:val="en-GB"/>
        </w:rPr>
        <w:t>According to the proposed invention, this is achieved with an assembly consisting of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C84A58">
        <w:rPr>
          <w:rFonts w:ascii="Helvetica" w:hAnsi="Helvetica" w:cstheme="majorBidi"/>
          <w:sz w:val="20"/>
          <w:szCs w:val="24"/>
          <w:lang w:val="en-GB"/>
        </w:rPr>
        <w:t>a fixed track, on which a seat/stretcher moves. The starting point of the track is on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C84A58">
        <w:rPr>
          <w:rFonts w:ascii="Helvetica" w:hAnsi="Helvetica" w:cstheme="majorBidi"/>
          <w:sz w:val="20"/>
          <w:szCs w:val="24"/>
          <w:lang w:val="en-GB"/>
        </w:rPr>
        <w:t>land, at a point where the person can have access with their wheelchair or with any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C84A58">
        <w:rPr>
          <w:rFonts w:ascii="Helvetica" w:hAnsi="Helvetica" w:cstheme="majorBidi"/>
          <w:sz w:val="20"/>
          <w:szCs w:val="24"/>
          <w:lang w:val="en-GB"/>
        </w:rPr>
        <w:t>other aid. The other end of the track is in the sea at a point where the depth allows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C84A58">
        <w:rPr>
          <w:rFonts w:ascii="Helvetica" w:hAnsi="Helvetica" w:cstheme="majorBidi"/>
          <w:sz w:val="20"/>
          <w:szCs w:val="24"/>
          <w:lang w:val="en-GB"/>
        </w:rPr>
        <w:t>the obstructed person to swim without difficulty. The fixed track will be easily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C84A58">
        <w:rPr>
          <w:rFonts w:ascii="Helvetica" w:hAnsi="Helvetica" w:cstheme="majorBidi"/>
          <w:sz w:val="20"/>
          <w:szCs w:val="24"/>
          <w:lang w:val="en-GB"/>
        </w:rPr>
        <w:t>assembled on land by one person, who will not enter the water. A crawler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C84A58">
        <w:rPr>
          <w:rFonts w:ascii="Helvetica" w:hAnsi="Helvetica" w:cstheme="majorBidi"/>
          <w:sz w:val="20"/>
          <w:szCs w:val="24"/>
          <w:lang w:val="en-GB"/>
        </w:rPr>
        <w:t>mechanism is located at the end of the track on land that can push or pull the whole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C84A58">
        <w:rPr>
          <w:rFonts w:ascii="Helvetica" w:hAnsi="Helvetica" w:cstheme="majorBidi"/>
          <w:sz w:val="20"/>
          <w:szCs w:val="24"/>
          <w:lang w:val="en-GB"/>
        </w:rPr>
        <w:t>assembly into the water or back depending on the user's needs or the changing tide.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C84A58">
        <w:rPr>
          <w:rFonts w:ascii="Helvetica" w:hAnsi="Helvetica" w:cstheme="majorBidi"/>
          <w:sz w:val="20"/>
          <w:szCs w:val="24"/>
          <w:lang w:val="en-GB"/>
        </w:rPr>
        <w:t>The overall length of the assembly can be easily changed by adding segments of the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C84A58">
        <w:rPr>
          <w:rFonts w:ascii="Helvetica" w:hAnsi="Helvetica" w:cstheme="majorBidi"/>
          <w:sz w:val="20"/>
          <w:szCs w:val="24"/>
          <w:lang w:val="en-GB"/>
        </w:rPr>
        <w:t>fixed track. The entire fixed track is at a sufficient distance from the ground so that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the course is not obstructed by the accumulation of sand, other portable 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materials, </w:t>
      </w:r>
      <w:r w:rsidRPr="00C84A58">
        <w:rPr>
          <w:rFonts w:ascii="Helvetica" w:hAnsi="Helvetica" w:cstheme="majorBidi"/>
          <w:sz w:val="20"/>
          <w:szCs w:val="24"/>
          <w:lang w:val="en-GB"/>
        </w:rPr>
        <w:t xml:space="preserve">or other obstacles. </w:t>
      </w:r>
      <w:r w:rsidRPr="00C84A58">
        <w:rPr>
          <w:rFonts w:ascii="Helvetica" w:hAnsi="Helvetica" w:cstheme="majorBidi"/>
          <w:sz w:val="20"/>
          <w:szCs w:val="24"/>
          <w:lang w:val="en-GB"/>
        </w:rPr>
        <w:cr/>
      </w:r>
    </w:p>
    <w:sectPr w:rsidR="0018473C" w:rsidRPr="00C84A58" w:rsidSect="00C84A58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7A9E8" w14:textId="77777777" w:rsidR="00C84A58" w:rsidRDefault="00C84A58" w:rsidP="00C84A58">
      <w:pPr>
        <w:spacing w:after="0" w:line="240" w:lineRule="auto"/>
      </w:pPr>
      <w:r>
        <w:separator/>
      </w:r>
    </w:p>
  </w:endnote>
  <w:endnote w:type="continuationSeparator" w:id="0">
    <w:p w14:paraId="55DC6ECB" w14:textId="77777777" w:rsidR="00C84A58" w:rsidRDefault="00C84A58" w:rsidP="00C8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532E" w14:textId="77777777" w:rsidR="00C84A58" w:rsidRDefault="00C84A58" w:rsidP="00C84A58">
      <w:pPr>
        <w:spacing w:after="0" w:line="240" w:lineRule="auto"/>
      </w:pPr>
      <w:r>
        <w:separator/>
      </w:r>
    </w:p>
  </w:footnote>
  <w:footnote w:type="continuationSeparator" w:id="0">
    <w:p w14:paraId="5FE1065C" w14:textId="77777777" w:rsidR="00C84A58" w:rsidRDefault="00C84A58" w:rsidP="00C84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58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84A58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47AF"/>
  <w15:chartTrackingRefBased/>
  <w15:docId w15:val="{EF9B957A-A978-40BB-97E7-34BBFD71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A58"/>
  </w:style>
  <w:style w:type="paragraph" w:styleId="Footer">
    <w:name w:val="footer"/>
    <w:basedOn w:val="Normal"/>
    <w:link w:val="FooterChar"/>
    <w:uiPriority w:val="99"/>
    <w:unhideWhenUsed/>
    <w:rsid w:val="00C84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926</Characters>
  <Application>Microsoft Office Word</Application>
  <DocSecurity>0</DocSecurity>
  <Lines>12</Lines>
  <Paragraphs>1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2023-07-12T12:40:00Z</dcterms:created>
  <dcterms:modified xsi:type="dcterms:W3CDTF">2023-07-12T12:43:00Z</dcterms:modified>
</cp:coreProperties>
</file>