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897785" w14:textId="06579583" w:rsidR="002A3F11" w:rsidRPr="002A3F11" w:rsidRDefault="002A3F11" w:rsidP="002A3F11">
      <w:pPr>
        <w:spacing w:line="360" w:lineRule="auto"/>
        <w:ind w:firstLine="567"/>
        <w:jc w:val="both"/>
        <w:rPr>
          <w:rFonts w:ascii="Helvetica" w:hAnsi="Helvetica" w:cs="Helvetica"/>
          <w:szCs w:val="24"/>
        </w:rPr>
      </w:pPr>
      <w:r w:rsidRPr="002A3F11">
        <w:rPr>
          <w:rFonts w:ascii="Helvetica" w:hAnsi="Helvetica" w:cs="Helvetica"/>
          <w:szCs w:val="24"/>
        </w:rPr>
        <w:t>1. Duonos gaminių pjaustymo įrenginys, apimantis duonos gaminio pjovimo trosą, bent du duonos gaminio pjovimo troso pirminio įtempimo ir pasukimo cilindrus su jų paviršiuje esančiais pjovimo troso talpinimo grioveliais, duonos gaminio pjovimo trosą, duonos</w:t>
      </w:r>
      <w:r w:rsidRPr="002A3F11">
        <w:rPr>
          <w:rFonts w:ascii="Helvetica" w:hAnsi="Helvetica" w:cs="Helvetica"/>
          <w:szCs w:val="24"/>
        </w:rPr>
        <w:t xml:space="preserve"> </w:t>
      </w:r>
      <w:r w:rsidRPr="002A3F11">
        <w:rPr>
          <w:rFonts w:ascii="Helvetica" w:hAnsi="Helvetica" w:cs="Helvetica"/>
          <w:szCs w:val="24"/>
        </w:rPr>
        <w:t>gaminio stūmiklį</w:t>
      </w:r>
      <w:r w:rsidRPr="002A3F11">
        <w:rPr>
          <w:rFonts w:ascii="Helvetica" w:hAnsi="Helvetica" w:cs="Helvetica"/>
          <w:szCs w:val="24"/>
        </w:rPr>
        <w:t xml:space="preserve"> </w:t>
      </w:r>
      <w:r w:rsidRPr="002A3F11">
        <w:rPr>
          <w:rFonts w:ascii="Helvetica" w:hAnsi="Helvetica" w:cs="Helvetica"/>
          <w:szCs w:val="24"/>
        </w:rPr>
        <w:t>b e s i s k i r i a n t i s</w:t>
      </w:r>
      <w:r w:rsidRPr="002A3F11">
        <w:rPr>
          <w:rFonts w:ascii="Helvetica" w:hAnsi="Helvetica" w:cs="Helvetica"/>
          <w:szCs w:val="24"/>
        </w:rPr>
        <w:t xml:space="preserve"> </w:t>
      </w:r>
      <w:r w:rsidRPr="002A3F11">
        <w:rPr>
          <w:rFonts w:ascii="Helvetica" w:hAnsi="Helvetica" w:cs="Helvetica"/>
          <w:szCs w:val="24"/>
        </w:rPr>
        <w:t>tuo, kad</w:t>
      </w:r>
      <w:r w:rsidRPr="002A3F11">
        <w:rPr>
          <w:rFonts w:ascii="Helvetica" w:hAnsi="Helvetica" w:cs="Helvetica"/>
          <w:szCs w:val="24"/>
        </w:rPr>
        <w:t xml:space="preserve"> </w:t>
      </w:r>
      <w:r w:rsidRPr="002A3F11">
        <w:rPr>
          <w:rFonts w:ascii="Helvetica" w:hAnsi="Helvetica" w:cs="Helvetica"/>
          <w:szCs w:val="24"/>
        </w:rPr>
        <w:t>tarp duonos gaminio (3) pjovimo troso (2) pirminio įtempimo ir sukimo cilindrų (1‘, 1‘‘) ir duonos gaminio (3) yra sumontuotos duonos gaminio (3) troso (2) kreipiančiosios (5‘, 5‘‘), skirtos papildomai įtempti duonos gaminio (3) pjovimo trosą (2) ir reguliuoti duonos gaminio (3) pjovimo srities (6) tarpų, tarp pjovimo troso (2) prasilenkiančių segmentų, pločiui, kuris atitinka užsiduotus norimus paduodamo pjaustomo duonos gaminio (3) pločius.</w:t>
      </w:r>
    </w:p>
    <w:p w14:paraId="2ABB2660" w14:textId="77777777" w:rsidR="002A3F11" w:rsidRPr="002A3F11" w:rsidRDefault="002A3F11" w:rsidP="002A3F11">
      <w:pPr>
        <w:spacing w:line="360" w:lineRule="auto"/>
        <w:jc w:val="both"/>
        <w:rPr>
          <w:rFonts w:ascii="Helvetica" w:hAnsi="Helvetica" w:cs="Helvetica"/>
          <w:szCs w:val="24"/>
        </w:rPr>
      </w:pPr>
    </w:p>
    <w:p w14:paraId="68BC016C" w14:textId="54456D82" w:rsidR="002A3F11" w:rsidRPr="002A3F11" w:rsidRDefault="002A3F11" w:rsidP="002A3F11">
      <w:pPr>
        <w:spacing w:line="360" w:lineRule="auto"/>
        <w:ind w:firstLine="567"/>
        <w:jc w:val="both"/>
        <w:rPr>
          <w:rFonts w:ascii="Helvetica" w:hAnsi="Helvetica" w:cs="Helvetica"/>
          <w:szCs w:val="24"/>
        </w:rPr>
      </w:pPr>
      <w:r w:rsidRPr="002A3F11">
        <w:rPr>
          <w:rFonts w:ascii="Helvetica" w:hAnsi="Helvetica" w:cs="Helvetica"/>
          <w:szCs w:val="24"/>
        </w:rPr>
        <w:t>2. Įrenginys pagal 1 punktą</w:t>
      </w:r>
      <w:r w:rsidRPr="002A3F11">
        <w:rPr>
          <w:rFonts w:ascii="Helvetica" w:hAnsi="Helvetica" w:cs="Helvetica"/>
          <w:szCs w:val="24"/>
        </w:rPr>
        <w:t xml:space="preserve"> </w:t>
      </w:r>
      <w:r w:rsidRPr="002A3F11">
        <w:rPr>
          <w:rFonts w:ascii="Helvetica" w:hAnsi="Helvetica" w:cs="Helvetica"/>
          <w:szCs w:val="24"/>
        </w:rPr>
        <w:t>b e s i s k i r i a n t i s</w:t>
      </w:r>
      <w:r w:rsidRPr="002A3F11">
        <w:rPr>
          <w:rFonts w:ascii="Helvetica" w:hAnsi="Helvetica" w:cs="Helvetica"/>
          <w:szCs w:val="24"/>
        </w:rPr>
        <w:t xml:space="preserve"> </w:t>
      </w:r>
      <w:r w:rsidRPr="002A3F11">
        <w:rPr>
          <w:rFonts w:ascii="Helvetica" w:hAnsi="Helvetica" w:cs="Helvetica"/>
          <w:szCs w:val="24"/>
        </w:rPr>
        <w:t>tuo, kad kiekviena duonos gaminio (3) pjovimo troso (2) kreipiančioji (5‘, 5‘‘) apima cilindro formos korpusą ir jame sumontuotas plokšteles (7), kur kiekviena plokštelė apima skirtingo tarpo griovelius (8), suformuotus, išilgai cilindro esančiose plokštelėse (7) ir į kuriuos patenka duonos gaminio (3) pjaustymo trosas (2).</w:t>
      </w:r>
    </w:p>
    <w:p w14:paraId="0F8F7031" w14:textId="77777777" w:rsidR="002A3F11" w:rsidRPr="002A3F11" w:rsidRDefault="002A3F11" w:rsidP="002A3F11">
      <w:pPr>
        <w:spacing w:line="360" w:lineRule="auto"/>
        <w:jc w:val="both"/>
        <w:rPr>
          <w:rFonts w:ascii="Helvetica" w:hAnsi="Helvetica" w:cs="Helvetica"/>
          <w:szCs w:val="24"/>
        </w:rPr>
      </w:pPr>
    </w:p>
    <w:p w14:paraId="35D6700D" w14:textId="5F77F958" w:rsidR="0018473C" w:rsidRDefault="002A3F11" w:rsidP="002A3F11">
      <w:pPr>
        <w:spacing w:line="360" w:lineRule="auto"/>
        <w:ind w:firstLine="567"/>
        <w:jc w:val="both"/>
        <w:rPr>
          <w:rFonts w:ascii="Helvetica" w:hAnsi="Helvetica" w:cs="Helvetica"/>
          <w:szCs w:val="24"/>
        </w:rPr>
      </w:pPr>
      <w:r w:rsidRPr="002A3F11">
        <w:rPr>
          <w:rFonts w:ascii="Helvetica" w:hAnsi="Helvetica" w:cs="Helvetica"/>
          <w:szCs w:val="24"/>
        </w:rPr>
        <w:t>3. Įrenginys pagal 1 punktą</w:t>
      </w:r>
      <w:r w:rsidRPr="002A3F11">
        <w:rPr>
          <w:rFonts w:ascii="Helvetica" w:hAnsi="Helvetica" w:cs="Helvetica"/>
          <w:szCs w:val="24"/>
        </w:rPr>
        <w:t xml:space="preserve"> </w:t>
      </w:r>
      <w:r w:rsidRPr="002A3F11">
        <w:rPr>
          <w:rFonts w:ascii="Helvetica" w:hAnsi="Helvetica" w:cs="Helvetica"/>
          <w:szCs w:val="24"/>
        </w:rPr>
        <w:t>b e s i s k i r i a n t i s</w:t>
      </w:r>
      <w:r w:rsidRPr="002A3F11">
        <w:rPr>
          <w:rFonts w:ascii="Helvetica" w:hAnsi="Helvetica" w:cs="Helvetica"/>
          <w:szCs w:val="24"/>
        </w:rPr>
        <w:t xml:space="preserve"> </w:t>
      </w:r>
      <w:r w:rsidRPr="002A3F11">
        <w:rPr>
          <w:rFonts w:ascii="Helvetica" w:hAnsi="Helvetica" w:cs="Helvetica"/>
          <w:szCs w:val="24"/>
        </w:rPr>
        <w:t>tuo, kad kiekviena duonos gaminio pjovimo troso kreipiančioji (5‘, 5‘‘) apima cilindro formos korpusą su jame suformuotais tam tikru kampu pakreiptais grioveliais (9), į kuriuos patenka duonos gaminio pjaustymo trosas (2).</w:t>
      </w:r>
    </w:p>
    <w:p w14:paraId="21772BEE" w14:textId="77777777" w:rsidR="002A3F11" w:rsidRPr="002A3F11" w:rsidRDefault="002A3F11" w:rsidP="002A3F11">
      <w:pPr>
        <w:spacing w:line="360" w:lineRule="auto"/>
        <w:ind w:firstLine="567"/>
        <w:jc w:val="both"/>
        <w:rPr>
          <w:rFonts w:ascii="Helvetica" w:hAnsi="Helvetica" w:cs="Helvetica"/>
          <w:szCs w:val="24"/>
        </w:rPr>
      </w:pPr>
    </w:p>
    <w:sectPr w:rsidR="002A3F11" w:rsidRPr="002A3F11" w:rsidSect="002A3F11">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9235D" w14:textId="77777777" w:rsidR="002A3F11" w:rsidRDefault="002A3F11" w:rsidP="002A3F11">
      <w:r>
        <w:separator/>
      </w:r>
    </w:p>
  </w:endnote>
  <w:endnote w:type="continuationSeparator" w:id="0">
    <w:p w14:paraId="53EE8C7A" w14:textId="77777777" w:rsidR="002A3F11" w:rsidRDefault="002A3F11" w:rsidP="002A3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615C51" w14:textId="77777777" w:rsidR="002A3F11" w:rsidRDefault="002A3F11" w:rsidP="002A3F11">
      <w:r>
        <w:separator/>
      </w:r>
    </w:p>
  </w:footnote>
  <w:footnote w:type="continuationSeparator" w:id="0">
    <w:p w14:paraId="0EB49C1B" w14:textId="77777777" w:rsidR="002A3F11" w:rsidRDefault="002A3F11" w:rsidP="002A3F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48"/>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11"/>
    <w:rsid w:val="0000726D"/>
    <w:rsid w:val="0002640D"/>
    <w:rsid w:val="00051443"/>
    <w:rsid w:val="000657CC"/>
    <w:rsid w:val="00091494"/>
    <w:rsid w:val="00100598"/>
    <w:rsid w:val="00114F65"/>
    <w:rsid w:val="001311FD"/>
    <w:rsid w:val="001340E0"/>
    <w:rsid w:val="00142022"/>
    <w:rsid w:val="00175036"/>
    <w:rsid w:val="0018473C"/>
    <w:rsid w:val="00191F7D"/>
    <w:rsid w:val="001A66DC"/>
    <w:rsid w:val="001D55F6"/>
    <w:rsid w:val="00202E2D"/>
    <w:rsid w:val="00220F37"/>
    <w:rsid w:val="00240B44"/>
    <w:rsid w:val="00276E95"/>
    <w:rsid w:val="0028658E"/>
    <w:rsid w:val="002A3F11"/>
    <w:rsid w:val="002C447F"/>
    <w:rsid w:val="002D2F3D"/>
    <w:rsid w:val="002F3283"/>
    <w:rsid w:val="003157EF"/>
    <w:rsid w:val="003215A7"/>
    <w:rsid w:val="003221D8"/>
    <w:rsid w:val="003315F6"/>
    <w:rsid w:val="0033564B"/>
    <w:rsid w:val="0036065D"/>
    <w:rsid w:val="003A00DC"/>
    <w:rsid w:val="003C2A5A"/>
    <w:rsid w:val="003C4F3F"/>
    <w:rsid w:val="0041651E"/>
    <w:rsid w:val="00444CA2"/>
    <w:rsid w:val="00484805"/>
    <w:rsid w:val="004859D0"/>
    <w:rsid w:val="004B1648"/>
    <w:rsid w:val="004B64B8"/>
    <w:rsid w:val="004C0DAC"/>
    <w:rsid w:val="00504F54"/>
    <w:rsid w:val="00511771"/>
    <w:rsid w:val="00535CD3"/>
    <w:rsid w:val="00536D9A"/>
    <w:rsid w:val="00550306"/>
    <w:rsid w:val="0056063D"/>
    <w:rsid w:val="00576B78"/>
    <w:rsid w:val="005A2745"/>
    <w:rsid w:val="005C4172"/>
    <w:rsid w:val="005E010A"/>
    <w:rsid w:val="00610A52"/>
    <w:rsid w:val="00620AE2"/>
    <w:rsid w:val="0062383E"/>
    <w:rsid w:val="00643847"/>
    <w:rsid w:val="00657966"/>
    <w:rsid w:val="006879C4"/>
    <w:rsid w:val="006A050F"/>
    <w:rsid w:val="006A495E"/>
    <w:rsid w:val="006C3468"/>
    <w:rsid w:val="006C47E9"/>
    <w:rsid w:val="006D23AC"/>
    <w:rsid w:val="006D2EFA"/>
    <w:rsid w:val="006F782C"/>
    <w:rsid w:val="0073638B"/>
    <w:rsid w:val="007440F4"/>
    <w:rsid w:val="00774239"/>
    <w:rsid w:val="00787A9E"/>
    <w:rsid w:val="007D308B"/>
    <w:rsid w:val="00803FE8"/>
    <w:rsid w:val="00867B62"/>
    <w:rsid w:val="00890960"/>
    <w:rsid w:val="008B5814"/>
    <w:rsid w:val="008B787F"/>
    <w:rsid w:val="008E1C0A"/>
    <w:rsid w:val="008E49E4"/>
    <w:rsid w:val="00904B41"/>
    <w:rsid w:val="00947F90"/>
    <w:rsid w:val="00973CCA"/>
    <w:rsid w:val="009834FF"/>
    <w:rsid w:val="00983D57"/>
    <w:rsid w:val="009B79F3"/>
    <w:rsid w:val="009E7C9A"/>
    <w:rsid w:val="009F2101"/>
    <w:rsid w:val="00A007EB"/>
    <w:rsid w:val="00A37603"/>
    <w:rsid w:val="00A41E70"/>
    <w:rsid w:val="00A53C42"/>
    <w:rsid w:val="00A7405D"/>
    <w:rsid w:val="00A9446D"/>
    <w:rsid w:val="00AB40E5"/>
    <w:rsid w:val="00AC620D"/>
    <w:rsid w:val="00AD5E9E"/>
    <w:rsid w:val="00B517F1"/>
    <w:rsid w:val="00B536BD"/>
    <w:rsid w:val="00B63A7F"/>
    <w:rsid w:val="00B8272B"/>
    <w:rsid w:val="00B876BE"/>
    <w:rsid w:val="00BC050A"/>
    <w:rsid w:val="00BC407F"/>
    <w:rsid w:val="00BE163F"/>
    <w:rsid w:val="00C211B4"/>
    <w:rsid w:val="00CE2C39"/>
    <w:rsid w:val="00D47BE4"/>
    <w:rsid w:val="00D61739"/>
    <w:rsid w:val="00DC6934"/>
    <w:rsid w:val="00DE0809"/>
    <w:rsid w:val="00E33D40"/>
    <w:rsid w:val="00E468CE"/>
    <w:rsid w:val="00ED14AF"/>
    <w:rsid w:val="00ED346B"/>
    <w:rsid w:val="00EE464B"/>
    <w:rsid w:val="00F20677"/>
    <w:rsid w:val="00F62893"/>
    <w:rsid w:val="00F812E3"/>
    <w:rsid w:val="00F8302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3D38F8"/>
  <w15:chartTrackingRefBased/>
  <w15:docId w15:val="{FC8EF115-FC42-42B7-8533-BB4902A52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2"/>
        <w:lang w:val="lt-LT" w:eastAsia="lt-LT"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658E"/>
    <w:rPr>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2A3F11"/>
    <w:pPr>
      <w:tabs>
        <w:tab w:val="center" w:pos="4819"/>
        <w:tab w:val="right" w:pos="9638"/>
      </w:tabs>
    </w:pPr>
  </w:style>
  <w:style w:type="character" w:customStyle="1" w:styleId="AntratsDiagrama">
    <w:name w:val="Antraštės Diagrama"/>
    <w:basedOn w:val="Numatytasispastraiposriftas"/>
    <w:link w:val="Antrats"/>
    <w:uiPriority w:val="99"/>
    <w:rsid w:val="002A3F11"/>
    <w:rPr>
      <w:lang w:eastAsia="en-US"/>
    </w:rPr>
  </w:style>
  <w:style w:type="paragraph" w:styleId="Porat">
    <w:name w:val="footer"/>
    <w:basedOn w:val="prastasis"/>
    <w:link w:val="PoratDiagrama"/>
    <w:uiPriority w:val="99"/>
    <w:unhideWhenUsed/>
    <w:rsid w:val="002A3F11"/>
    <w:pPr>
      <w:tabs>
        <w:tab w:val="center" w:pos="4819"/>
        <w:tab w:val="right" w:pos="9638"/>
      </w:tabs>
    </w:pPr>
  </w:style>
  <w:style w:type="character" w:customStyle="1" w:styleId="PoratDiagrama">
    <w:name w:val="Poraštė Diagrama"/>
    <w:basedOn w:val="Numatytasispastraiposriftas"/>
    <w:link w:val="Porat"/>
    <w:uiPriority w:val="99"/>
    <w:rsid w:val="002A3F11"/>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228</Words>
  <Characters>1194</Characters>
  <Application>Microsoft Office Word</Application>
  <DocSecurity>0</DocSecurity>
  <Lines>20</Lines>
  <Paragraphs>4</Paragraphs>
  <ScaleCrop>false</ScaleCrop>
  <Company/>
  <LinksUpToDate>false</LinksUpToDate>
  <CharactersWithSpaces>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Raimonda Kvietkauskaitė</dc:creator>
  <cp:keywords/>
  <dc:description/>
  <cp:lastModifiedBy>Raimonda Kvietkauskaitė</cp:lastModifiedBy>
  <cp:revision>2</cp:revision>
  <dcterms:created xsi:type="dcterms:W3CDTF">2023-09-01T07:03:00Z</dcterms:created>
  <dcterms:modified xsi:type="dcterms:W3CDTF">2023-09-01T07:03:00Z</dcterms:modified>
</cp:coreProperties>
</file>