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9B1A9" w14:textId="57987B36" w:rsidR="0018473C" w:rsidRPr="001546AA" w:rsidRDefault="001546AA" w:rsidP="001546AA">
      <w:pPr>
        <w:spacing w:after="0" w:line="360" w:lineRule="auto"/>
        <w:jc w:val="both"/>
        <w:rPr>
          <w:rFonts w:ascii="Helvetica" w:hAnsi="Helvetica" w:cs="Helvetica"/>
          <w:sz w:val="20"/>
          <w:szCs w:val="24"/>
          <w:lang w:val="en-GB"/>
        </w:rPr>
      </w:pPr>
      <w:r w:rsidRPr="001546AA">
        <w:rPr>
          <w:rFonts w:ascii="Helvetica" w:hAnsi="Helvetica" w:cs="Helvetica"/>
          <w:sz w:val="20"/>
          <w:szCs w:val="24"/>
          <w:lang w:val="en-GB"/>
        </w:rPr>
        <w:t>The invention relates to an ultrasonic washing equipment for washing the floating plastic waste whose density is lower than the density of the washing liquid. The equipment of the present invention comprises a plastic waste washing tank (1) consisting of individual metal segments of rectangular cross-section (1.1, 1.2, 1.3) having ultrasonic modules (2, 3, 4) arranged inside; a spiral conveyor (6) with a container (7) for feeding plastic waste into the washing tank (1), directed at an angle of 60</w:t>
      </w:r>
      <w:r w:rsidR="00AA33E9">
        <w:rPr>
          <w:rFonts w:ascii="Helvetica" w:hAnsi="Helvetica" w:cs="Helvetica"/>
          <w:sz w:val="20"/>
          <w:szCs w:val="24"/>
          <w:lang w:val="en-GB"/>
        </w:rPr>
        <w:t>°</w:t>
      </w:r>
      <w:r w:rsidRPr="001546AA">
        <w:rPr>
          <w:rFonts w:ascii="Helvetica" w:hAnsi="Helvetica" w:cs="Helvetica"/>
          <w:sz w:val="20"/>
          <w:szCs w:val="24"/>
          <w:lang w:val="en-GB"/>
        </w:rPr>
        <w:t xml:space="preserve"> from the top down to the bottom of the washing tank (1); a screw conveyor (8) for unloading the washed plastic waste from the washing tank (1), arranged at the top of the washing tank (1); deflecting plates (11) to passively slow down the upward movement of the plastic waste in the washing tank (1) and to direct the flow of the rising plastic waste closest to the cavitation zone generated by the ultrasonic modules (2, 3, 4); an output (12) for the removal of dirt accumulated at the bottom of the washing tank (1) during the washing of plastic waste; an inlet (13) for refilling the liquid in the washing tank (1).</w:t>
      </w:r>
    </w:p>
    <w:sectPr w:rsidR="0018473C" w:rsidRPr="001546AA" w:rsidSect="001546A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4FE5" w14:textId="77777777" w:rsidR="001546AA" w:rsidRDefault="001546AA" w:rsidP="001546AA">
      <w:pPr>
        <w:spacing w:after="0" w:line="240" w:lineRule="auto"/>
      </w:pPr>
      <w:r>
        <w:separator/>
      </w:r>
    </w:p>
  </w:endnote>
  <w:endnote w:type="continuationSeparator" w:id="0">
    <w:p w14:paraId="3BDEA12B" w14:textId="77777777" w:rsidR="001546AA" w:rsidRDefault="001546AA" w:rsidP="0015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684" w14:textId="77777777" w:rsidR="001546AA" w:rsidRDefault="001546AA" w:rsidP="001546AA">
      <w:pPr>
        <w:spacing w:after="0" w:line="240" w:lineRule="auto"/>
      </w:pPr>
      <w:r>
        <w:separator/>
      </w:r>
    </w:p>
  </w:footnote>
  <w:footnote w:type="continuationSeparator" w:id="0">
    <w:p w14:paraId="1384BBCD" w14:textId="77777777" w:rsidR="001546AA" w:rsidRDefault="001546AA" w:rsidP="001546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AA"/>
    <w:rsid w:val="0000726D"/>
    <w:rsid w:val="000657CC"/>
    <w:rsid w:val="00091494"/>
    <w:rsid w:val="000B1DE7"/>
    <w:rsid w:val="00100598"/>
    <w:rsid w:val="001340E0"/>
    <w:rsid w:val="00142022"/>
    <w:rsid w:val="001546AA"/>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A33E9"/>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065B3"/>
  <w15:chartTrackingRefBased/>
  <w15:docId w15:val="{E55CEEA1-A669-4C72-93C1-0AD2121A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6AA"/>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46AA"/>
  </w:style>
  <w:style w:type="paragraph" w:styleId="Footer">
    <w:name w:val="footer"/>
    <w:basedOn w:val="Normal"/>
    <w:link w:val="FooterChar"/>
    <w:uiPriority w:val="99"/>
    <w:unhideWhenUsed/>
    <w:rsid w:val="001546A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4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929</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2024-01-23T12:32:00Z</dcterms:created>
  <dcterms:modified xsi:type="dcterms:W3CDTF">2024-01-23T12:34:00Z</dcterms:modified>
</cp:coreProperties>
</file>