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EB68" w14:textId="07E234B2" w:rsidR="0018473C" w:rsidRPr="00564320" w:rsidRDefault="009F2DB8" w:rsidP="00564320">
      <w:pPr>
        <w:spacing w:after="0" w:line="360" w:lineRule="auto"/>
        <w:jc w:val="both"/>
        <w:rPr>
          <w:rFonts w:ascii="Helvetica" w:hAnsi="Helvetica" w:cstheme="majorBidi"/>
          <w:sz w:val="20"/>
          <w:szCs w:val="24"/>
          <w:lang w:val="en-GB"/>
        </w:rPr>
      </w:pPr>
      <w:r>
        <w:rPr>
          <w:rFonts w:ascii="Helvetica" w:hAnsi="Helvetica" w:cstheme="majorBidi"/>
          <w:sz w:val="20"/>
          <w:szCs w:val="24"/>
          <w:lang w:val="en-GB"/>
        </w:rPr>
        <w:t>A</w:t>
      </w:r>
      <w:r w:rsidR="00564320" w:rsidRPr="00564320">
        <w:rPr>
          <w:rFonts w:ascii="Helvetica" w:hAnsi="Helvetica" w:cstheme="majorBidi"/>
          <w:sz w:val="20"/>
          <w:szCs w:val="24"/>
          <w:lang w:val="en-GB"/>
        </w:rPr>
        <w:t xml:space="preserve"> linear piezoelectric motor to enhance the speed, force, and precision of reciprocating motion in systems with limited size or mass requirements. The motor comprises a resilient square strip (9) with an asymmetrical groove (8), forming a thin bridge (7) on which a guided element (10) carrying a slider (2) is mounted. The motor is secured using a fastening (11) element. Reciprocating motion of the slider (2) is achieved by exciting piezoelectric plates (6) with two phase-offset electric signals, approximating the strip's (9) resonance frequency. Dynamic parameters are improved by aligning the bridge's (7) bending vibration resonance frequency with the strip's (9) longitudinal vibration resonance frequency and placing the fastening (11) at the end of the nodal line. Precision is amplified using a low non-resonant frequency trapezoidal electric signal, generating a step proportional to signal amplitude.</w:t>
      </w:r>
    </w:p>
    <w:sectPr w:rsidR="0018473C" w:rsidRPr="00564320" w:rsidSect="008C3AE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0BAF" w14:textId="77777777" w:rsidR="008C3AE6" w:rsidRDefault="008C3AE6" w:rsidP="00564320">
      <w:pPr>
        <w:spacing w:after="0" w:line="240" w:lineRule="auto"/>
      </w:pPr>
      <w:r>
        <w:separator/>
      </w:r>
    </w:p>
  </w:endnote>
  <w:endnote w:type="continuationSeparator" w:id="0">
    <w:p w14:paraId="0F5ABA73" w14:textId="77777777" w:rsidR="008C3AE6" w:rsidRDefault="008C3AE6" w:rsidP="0056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E962C" w14:textId="77777777" w:rsidR="008C3AE6" w:rsidRDefault="008C3AE6" w:rsidP="00564320">
      <w:pPr>
        <w:spacing w:after="0" w:line="240" w:lineRule="auto"/>
      </w:pPr>
      <w:r>
        <w:separator/>
      </w:r>
    </w:p>
  </w:footnote>
  <w:footnote w:type="continuationSeparator" w:id="0">
    <w:p w14:paraId="5F78E933" w14:textId="77777777" w:rsidR="008C3AE6" w:rsidRDefault="008C3AE6" w:rsidP="005643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20"/>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64320"/>
    <w:rsid w:val="005A2745"/>
    <w:rsid w:val="005E010A"/>
    <w:rsid w:val="00610A52"/>
    <w:rsid w:val="00620AE2"/>
    <w:rsid w:val="00643847"/>
    <w:rsid w:val="006A050F"/>
    <w:rsid w:val="006C47E9"/>
    <w:rsid w:val="006F782C"/>
    <w:rsid w:val="00717273"/>
    <w:rsid w:val="0073638B"/>
    <w:rsid w:val="007440F4"/>
    <w:rsid w:val="00774239"/>
    <w:rsid w:val="007D308B"/>
    <w:rsid w:val="00890960"/>
    <w:rsid w:val="008B787F"/>
    <w:rsid w:val="008C3AE6"/>
    <w:rsid w:val="008E1C0A"/>
    <w:rsid w:val="00904B41"/>
    <w:rsid w:val="00947F90"/>
    <w:rsid w:val="009834FF"/>
    <w:rsid w:val="009E7C9A"/>
    <w:rsid w:val="009F2DB8"/>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5CDC2"/>
  <w15:chartTrackingRefBased/>
  <w15:docId w15:val="{5003047C-18DE-4D86-B518-7E2046A2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56432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432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432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432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432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4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32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432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432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432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432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4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320"/>
    <w:rPr>
      <w:rFonts w:eastAsiaTheme="majorEastAsia" w:cstheme="majorBidi"/>
      <w:color w:val="272727" w:themeColor="text1" w:themeTint="D8"/>
    </w:rPr>
  </w:style>
  <w:style w:type="paragraph" w:styleId="Title">
    <w:name w:val="Title"/>
    <w:basedOn w:val="Normal"/>
    <w:next w:val="Normal"/>
    <w:link w:val="TitleChar"/>
    <w:uiPriority w:val="10"/>
    <w:qFormat/>
    <w:rsid w:val="00564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320"/>
    <w:pPr>
      <w:spacing w:before="160"/>
      <w:jc w:val="center"/>
    </w:pPr>
    <w:rPr>
      <w:i/>
      <w:iCs/>
      <w:color w:val="404040" w:themeColor="text1" w:themeTint="BF"/>
    </w:rPr>
  </w:style>
  <w:style w:type="character" w:customStyle="1" w:styleId="QuoteChar">
    <w:name w:val="Quote Char"/>
    <w:basedOn w:val="DefaultParagraphFont"/>
    <w:link w:val="Quote"/>
    <w:uiPriority w:val="29"/>
    <w:rsid w:val="00564320"/>
    <w:rPr>
      <w:i/>
      <w:iCs/>
      <w:color w:val="404040" w:themeColor="text1" w:themeTint="BF"/>
    </w:rPr>
  </w:style>
  <w:style w:type="paragraph" w:styleId="ListParagraph">
    <w:name w:val="List Paragraph"/>
    <w:basedOn w:val="Normal"/>
    <w:uiPriority w:val="34"/>
    <w:qFormat/>
    <w:rsid w:val="00564320"/>
    <w:pPr>
      <w:ind w:left="720"/>
      <w:contextualSpacing/>
    </w:pPr>
  </w:style>
  <w:style w:type="character" w:styleId="IntenseEmphasis">
    <w:name w:val="Intense Emphasis"/>
    <w:basedOn w:val="DefaultParagraphFont"/>
    <w:uiPriority w:val="21"/>
    <w:qFormat/>
    <w:rsid w:val="00564320"/>
    <w:rPr>
      <w:i/>
      <w:iCs/>
      <w:color w:val="365F91" w:themeColor="accent1" w:themeShade="BF"/>
    </w:rPr>
  </w:style>
  <w:style w:type="paragraph" w:styleId="IntenseQuote">
    <w:name w:val="Intense Quote"/>
    <w:basedOn w:val="Normal"/>
    <w:next w:val="Normal"/>
    <w:link w:val="IntenseQuoteChar"/>
    <w:uiPriority w:val="30"/>
    <w:qFormat/>
    <w:rsid w:val="005643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4320"/>
    <w:rPr>
      <w:i/>
      <w:iCs/>
      <w:color w:val="365F91" w:themeColor="accent1" w:themeShade="BF"/>
    </w:rPr>
  </w:style>
  <w:style w:type="character" w:styleId="IntenseReference">
    <w:name w:val="Intense Reference"/>
    <w:basedOn w:val="DefaultParagraphFont"/>
    <w:uiPriority w:val="32"/>
    <w:qFormat/>
    <w:rsid w:val="00564320"/>
    <w:rPr>
      <w:b/>
      <w:bCs/>
      <w:smallCaps/>
      <w:color w:val="365F91" w:themeColor="accent1" w:themeShade="BF"/>
      <w:spacing w:val="5"/>
    </w:rPr>
  </w:style>
  <w:style w:type="paragraph" w:styleId="Header">
    <w:name w:val="header"/>
    <w:basedOn w:val="Normal"/>
    <w:link w:val="HeaderChar"/>
    <w:uiPriority w:val="99"/>
    <w:unhideWhenUsed/>
    <w:rsid w:val="005643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564320"/>
  </w:style>
  <w:style w:type="paragraph" w:styleId="Footer">
    <w:name w:val="footer"/>
    <w:basedOn w:val="Normal"/>
    <w:link w:val="FooterChar"/>
    <w:uiPriority w:val="99"/>
    <w:unhideWhenUsed/>
    <w:rsid w:val="005643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564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582</Words>
  <Characters>333</Characters>
  <Application>Microsoft Office Word</Application>
  <DocSecurity>0</DocSecurity>
  <Lines>2</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2024-02-20T12:13:00Z</dcterms:created>
  <dcterms:modified xsi:type="dcterms:W3CDTF">2024-02-20T13:03:00Z</dcterms:modified>
</cp:coreProperties>
</file>