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66C3" w14:textId="163E7528" w:rsidR="0018473C" w:rsidRPr="008C399A" w:rsidRDefault="008C399A" w:rsidP="008C399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C399A">
        <w:rPr>
          <w:rFonts w:ascii="Helvetica" w:hAnsi="Helvetica" w:cs="Helvetica"/>
          <w:szCs w:val="24"/>
        </w:rPr>
        <w:t>Šis išradimas pateikia simetriškai stabilizuotą ir sustiprintą grindinę lentą, susidedančią iš</w:t>
      </w:r>
      <w:r w:rsidRPr="008C399A">
        <w:rPr>
          <w:rFonts w:ascii="Helvetica" w:hAnsi="Helvetica" w:cs="Helvetica"/>
          <w:szCs w:val="24"/>
        </w:rPr>
        <w:t xml:space="preserve"> </w:t>
      </w:r>
      <w:r w:rsidRPr="008C399A">
        <w:rPr>
          <w:rFonts w:ascii="Helvetica" w:hAnsi="Helvetica" w:cs="Helvetica"/>
          <w:szCs w:val="24"/>
        </w:rPr>
        <w:t>viršutinio, vidurinio ir apatinio sluoksnių, kurie tarpusavyje yra sujungti klijais. Be to,</w:t>
      </w:r>
      <w:r w:rsidRPr="008C399A">
        <w:rPr>
          <w:rFonts w:ascii="Helvetica" w:hAnsi="Helvetica" w:cs="Helvetica"/>
          <w:szCs w:val="24"/>
        </w:rPr>
        <w:t xml:space="preserve"> </w:t>
      </w:r>
      <w:r w:rsidRPr="008C399A">
        <w:rPr>
          <w:rFonts w:ascii="Helvetica" w:hAnsi="Helvetica" w:cs="Helvetica"/>
          <w:szCs w:val="24"/>
        </w:rPr>
        <w:t xml:space="preserve">viršutinis ir apatinis sluoksniai yra pagaminti iš </w:t>
      </w:r>
      <w:proofErr w:type="spellStart"/>
      <w:r w:rsidRPr="008C399A">
        <w:rPr>
          <w:rFonts w:ascii="Helvetica" w:hAnsi="Helvetica" w:cs="Helvetica"/>
          <w:szCs w:val="24"/>
        </w:rPr>
        <w:t>kietmedžio</w:t>
      </w:r>
      <w:proofErr w:type="spellEnd"/>
      <w:r w:rsidRPr="008C399A">
        <w:rPr>
          <w:rFonts w:ascii="Helvetica" w:hAnsi="Helvetica" w:cs="Helvetica"/>
          <w:szCs w:val="24"/>
        </w:rPr>
        <w:t xml:space="preserve"> </w:t>
      </w:r>
      <w:proofErr w:type="spellStart"/>
      <w:r w:rsidRPr="008C399A">
        <w:rPr>
          <w:rFonts w:ascii="Helvetica" w:hAnsi="Helvetica" w:cs="Helvetica"/>
          <w:szCs w:val="24"/>
        </w:rPr>
        <w:t>lamelės</w:t>
      </w:r>
      <w:proofErr w:type="spellEnd"/>
      <w:r w:rsidRPr="008C399A">
        <w:rPr>
          <w:rFonts w:ascii="Helvetica" w:hAnsi="Helvetica" w:cs="Helvetica"/>
          <w:szCs w:val="24"/>
        </w:rPr>
        <w:t>, o vidurinis sluoksnis</w:t>
      </w:r>
      <w:r w:rsidRPr="008C399A">
        <w:rPr>
          <w:rFonts w:ascii="Helvetica" w:hAnsi="Helvetica" w:cs="Helvetica"/>
          <w:szCs w:val="24"/>
        </w:rPr>
        <w:t xml:space="preserve"> </w:t>
      </w:r>
      <w:r w:rsidRPr="008C399A">
        <w:rPr>
          <w:rFonts w:ascii="Helvetica" w:hAnsi="Helvetica" w:cs="Helvetica"/>
          <w:szCs w:val="24"/>
        </w:rPr>
        <w:t>yra pagamintas iš orientuotų skiedrų plokštės (OSB). Apatinis sluoksnis yra pagamintas iš</w:t>
      </w:r>
      <w:r w:rsidRPr="008C399A">
        <w:rPr>
          <w:rFonts w:ascii="Helvetica" w:hAnsi="Helvetica" w:cs="Helvetica"/>
          <w:szCs w:val="24"/>
        </w:rPr>
        <w:t xml:space="preserve"> </w:t>
      </w:r>
      <w:proofErr w:type="spellStart"/>
      <w:r w:rsidRPr="008C399A">
        <w:rPr>
          <w:rFonts w:ascii="Helvetica" w:hAnsi="Helvetica" w:cs="Helvetica"/>
          <w:szCs w:val="24"/>
        </w:rPr>
        <w:t>kietmedžio</w:t>
      </w:r>
      <w:proofErr w:type="spellEnd"/>
      <w:r w:rsidRPr="008C399A">
        <w:rPr>
          <w:rFonts w:ascii="Helvetica" w:hAnsi="Helvetica" w:cs="Helvetica"/>
          <w:szCs w:val="24"/>
        </w:rPr>
        <w:t xml:space="preserve"> masyvo arba </w:t>
      </w:r>
      <w:proofErr w:type="spellStart"/>
      <w:r w:rsidRPr="008C399A">
        <w:rPr>
          <w:rFonts w:ascii="Helvetica" w:hAnsi="Helvetica" w:cs="Helvetica"/>
          <w:szCs w:val="24"/>
        </w:rPr>
        <w:t>dygiuotos</w:t>
      </w:r>
      <w:proofErr w:type="spellEnd"/>
      <w:r w:rsidRPr="008C399A">
        <w:rPr>
          <w:rFonts w:ascii="Helvetica" w:hAnsi="Helvetica" w:cs="Helvetica"/>
          <w:szCs w:val="24"/>
        </w:rPr>
        <w:t xml:space="preserve"> </w:t>
      </w:r>
      <w:proofErr w:type="spellStart"/>
      <w:r w:rsidRPr="008C399A">
        <w:rPr>
          <w:rFonts w:ascii="Helvetica" w:hAnsi="Helvetica" w:cs="Helvetica"/>
          <w:szCs w:val="24"/>
        </w:rPr>
        <w:t>lamelės</w:t>
      </w:r>
      <w:proofErr w:type="spellEnd"/>
      <w:r w:rsidRPr="008C399A">
        <w:rPr>
          <w:rFonts w:ascii="Helvetica" w:hAnsi="Helvetica" w:cs="Helvetica"/>
          <w:szCs w:val="24"/>
        </w:rPr>
        <w:t>.</w:t>
      </w:r>
    </w:p>
    <w:sectPr w:rsidR="0018473C" w:rsidRPr="008C399A" w:rsidSect="008C399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D80" w14:textId="77777777" w:rsidR="008C399A" w:rsidRDefault="008C399A" w:rsidP="008C399A">
      <w:r>
        <w:separator/>
      </w:r>
    </w:p>
  </w:endnote>
  <w:endnote w:type="continuationSeparator" w:id="0">
    <w:p w14:paraId="593355D6" w14:textId="77777777" w:rsidR="008C399A" w:rsidRDefault="008C399A" w:rsidP="008C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9A10" w14:textId="77777777" w:rsidR="008C399A" w:rsidRDefault="008C399A" w:rsidP="008C399A">
      <w:r>
        <w:separator/>
      </w:r>
    </w:p>
  </w:footnote>
  <w:footnote w:type="continuationSeparator" w:id="0">
    <w:p w14:paraId="7931CD0F" w14:textId="77777777" w:rsidR="008C399A" w:rsidRDefault="008C399A" w:rsidP="008C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399A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C399A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D15D7"/>
  <w15:chartTrackingRefBased/>
  <w15:docId w15:val="{BEA05764-0DDB-4884-AE1C-F67E8525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399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99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C399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99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360</Characters>
  <Application>Microsoft Office Word</Application>
  <DocSecurity>0</DocSecurity>
  <Lines>5</Lines>
  <Paragraphs>3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2023-04-20T07:52:00Z</dcterms:created>
  <dcterms:modified xsi:type="dcterms:W3CDTF">2023-04-20T07:55:00Z</dcterms:modified>
</cp:coreProperties>
</file>