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B33E4" w14:textId="5BFB9D85" w:rsidR="0018473C" w:rsidRPr="00AF6D8A" w:rsidRDefault="00AF6D8A" w:rsidP="00AF6D8A">
      <w:pPr>
        <w:spacing w:after="0" w:line="360" w:lineRule="auto"/>
        <w:jc w:val="both"/>
        <w:rPr>
          <w:rFonts w:ascii="Helvetica" w:hAnsi="Helvetica" w:cstheme="majorBidi"/>
          <w:sz w:val="20"/>
          <w:szCs w:val="24"/>
          <w:lang w:val="en-GB"/>
        </w:rPr>
      </w:pPr>
      <w:r w:rsidRPr="00AF6D8A">
        <w:rPr>
          <w:rFonts w:ascii="Helvetica" w:hAnsi="Helvetica" w:cstheme="majorBidi"/>
          <w:sz w:val="20"/>
          <w:szCs w:val="24"/>
          <w:lang w:val="en-GB"/>
        </w:rPr>
        <w:t>The loading and securing system for semi-trailers (21) on a 1520 mm railway gauge platform wagon (22) comprises a crane with a crossbar (1) and slings (20) attached to the lifting crossbars (2, 3) for reloading the semi-trailer with the lower semi-trailer lifting crossbar (3) and two wheels grippers – semi-trailer lifting crossbars (2). The lower lifting crossbar (3), designed to secure the semi-trailer's kingpin, is equipped with an automatic locking mechanism that locks the kingpin, preventing detachment of the lifting crossbar (3). Additionally, the system includes means for fixing the semi-trailer when moved onto the 1520 mm gauge railway platform wagon (22), secured with latches. These means are securely and detachably attached to the railway platform wagon (22), specifically for securing the lower semi-trailer lifting crossbars (2). Another means of the system is a support frame (5) with a socket (16) adapted to the crossbar (3), which can be inserted and locked. The support frame (5) is removably attached to the designated points on the platform wagon (22). Therefore, there is no need for modernization of the wagon by changing its technical characteristics.</w:t>
      </w:r>
    </w:p>
    <w:sectPr w:rsidR="0018473C" w:rsidRPr="00AF6D8A" w:rsidSect="00AF6D8A">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E704" w14:textId="77777777" w:rsidR="00AF6D8A" w:rsidRDefault="00AF6D8A" w:rsidP="00AF6D8A">
      <w:pPr>
        <w:spacing w:after="0" w:line="240" w:lineRule="auto"/>
      </w:pPr>
      <w:r>
        <w:separator/>
      </w:r>
    </w:p>
  </w:endnote>
  <w:endnote w:type="continuationSeparator" w:id="0">
    <w:p w14:paraId="45B744B5" w14:textId="77777777" w:rsidR="00AF6D8A" w:rsidRDefault="00AF6D8A" w:rsidP="00AF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1641" w14:textId="77777777" w:rsidR="00AF6D8A" w:rsidRDefault="00AF6D8A" w:rsidP="00AF6D8A">
      <w:pPr>
        <w:spacing w:after="0" w:line="240" w:lineRule="auto"/>
      </w:pPr>
      <w:r>
        <w:separator/>
      </w:r>
    </w:p>
  </w:footnote>
  <w:footnote w:type="continuationSeparator" w:id="0">
    <w:p w14:paraId="394202EC" w14:textId="77777777" w:rsidR="00AF6D8A" w:rsidRDefault="00AF6D8A" w:rsidP="00AF6D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D8A"/>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AF6D8A"/>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ECFCF"/>
  <w15:chartTrackingRefBased/>
  <w15:docId w15:val="{5EA12BEB-31AD-4D46-9D69-13D7C07A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AF6D8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F6D8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F6D8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F6D8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F6D8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F6D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D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D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D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D8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F6D8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F6D8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F6D8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F6D8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F6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D8A"/>
    <w:rPr>
      <w:rFonts w:eastAsiaTheme="majorEastAsia" w:cstheme="majorBidi"/>
      <w:color w:val="272727" w:themeColor="text1" w:themeTint="D8"/>
    </w:rPr>
  </w:style>
  <w:style w:type="paragraph" w:styleId="Title">
    <w:name w:val="Title"/>
    <w:basedOn w:val="Normal"/>
    <w:next w:val="Normal"/>
    <w:link w:val="TitleChar"/>
    <w:uiPriority w:val="10"/>
    <w:qFormat/>
    <w:rsid w:val="00AF6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D8A"/>
    <w:pPr>
      <w:spacing w:before="160"/>
      <w:jc w:val="center"/>
    </w:pPr>
    <w:rPr>
      <w:i/>
      <w:iCs/>
      <w:color w:val="404040" w:themeColor="text1" w:themeTint="BF"/>
    </w:rPr>
  </w:style>
  <w:style w:type="character" w:customStyle="1" w:styleId="QuoteChar">
    <w:name w:val="Quote Char"/>
    <w:basedOn w:val="DefaultParagraphFont"/>
    <w:link w:val="Quote"/>
    <w:uiPriority w:val="29"/>
    <w:rsid w:val="00AF6D8A"/>
    <w:rPr>
      <w:i/>
      <w:iCs/>
      <w:color w:val="404040" w:themeColor="text1" w:themeTint="BF"/>
    </w:rPr>
  </w:style>
  <w:style w:type="paragraph" w:styleId="ListParagraph">
    <w:name w:val="List Paragraph"/>
    <w:basedOn w:val="Normal"/>
    <w:uiPriority w:val="34"/>
    <w:qFormat/>
    <w:rsid w:val="00AF6D8A"/>
    <w:pPr>
      <w:ind w:left="720"/>
      <w:contextualSpacing/>
    </w:pPr>
  </w:style>
  <w:style w:type="character" w:styleId="IntenseEmphasis">
    <w:name w:val="Intense Emphasis"/>
    <w:basedOn w:val="DefaultParagraphFont"/>
    <w:uiPriority w:val="21"/>
    <w:qFormat/>
    <w:rsid w:val="00AF6D8A"/>
    <w:rPr>
      <w:i/>
      <w:iCs/>
      <w:color w:val="365F91" w:themeColor="accent1" w:themeShade="BF"/>
    </w:rPr>
  </w:style>
  <w:style w:type="paragraph" w:styleId="IntenseQuote">
    <w:name w:val="Intense Quote"/>
    <w:basedOn w:val="Normal"/>
    <w:next w:val="Normal"/>
    <w:link w:val="IntenseQuoteChar"/>
    <w:uiPriority w:val="30"/>
    <w:qFormat/>
    <w:rsid w:val="00AF6D8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F6D8A"/>
    <w:rPr>
      <w:i/>
      <w:iCs/>
      <w:color w:val="365F91" w:themeColor="accent1" w:themeShade="BF"/>
    </w:rPr>
  </w:style>
  <w:style w:type="character" w:styleId="IntenseReference">
    <w:name w:val="Intense Reference"/>
    <w:basedOn w:val="DefaultParagraphFont"/>
    <w:uiPriority w:val="32"/>
    <w:qFormat/>
    <w:rsid w:val="00AF6D8A"/>
    <w:rPr>
      <w:b/>
      <w:bCs/>
      <w:smallCaps/>
      <w:color w:val="365F91" w:themeColor="accent1" w:themeShade="BF"/>
      <w:spacing w:val="5"/>
    </w:rPr>
  </w:style>
  <w:style w:type="paragraph" w:styleId="Header">
    <w:name w:val="header"/>
    <w:basedOn w:val="Normal"/>
    <w:link w:val="HeaderChar"/>
    <w:uiPriority w:val="99"/>
    <w:unhideWhenUsed/>
    <w:rsid w:val="00AF6D8A"/>
    <w:pPr>
      <w:tabs>
        <w:tab w:val="center" w:pos="4819"/>
        <w:tab w:val="right" w:pos="9638"/>
      </w:tabs>
      <w:spacing w:after="0" w:line="240" w:lineRule="auto"/>
    </w:pPr>
  </w:style>
  <w:style w:type="character" w:customStyle="1" w:styleId="HeaderChar">
    <w:name w:val="Header Char"/>
    <w:basedOn w:val="DefaultParagraphFont"/>
    <w:link w:val="Header"/>
    <w:uiPriority w:val="99"/>
    <w:rsid w:val="00AF6D8A"/>
  </w:style>
  <w:style w:type="paragraph" w:styleId="Footer">
    <w:name w:val="footer"/>
    <w:basedOn w:val="Normal"/>
    <w:link w:val="FooterChar"/>
    <w:uiPriority w:val="99"/>
    <w:unhideWhenUsed/>
    <w:rsid w:val="00AF6D8A"/>
    <w:pPr>
      <w:tabs>
        <w:tab w:val="center" w:pos="4819"/>
        <w:tab w:val="right" w:pos="9638"/>
      </w:tabs>
      <w:spacing w:after="0" w:line="240" w:lineRule="auto"/>
    </w:pPr>
  </w:style>
  <w:style w:type="character" w:customStyle="1" w:styleId="FooterChar">
    <w:name w:val="Footer Char"/>
    <w:basedOn w:val="DefaultParagraphFont"/>
    <w:link w:val="Footer"/>
    <w:uiPriority w:val="99"/>
    <w:rsid w:val="00AF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184</Words>
  <Characters>999</Characters>
  <Application>Microsoft Office Word</Application>
  <DocSecurity>0</DocSecurity>
  <Lines>15</Lines>
  <Paragraphs>3</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2024-04-23T11:44:00Z</dcterms:created>
  <dcterms:modified xsi:type="dcterms:W3CDTF">2024-04-23T11:46:00Z</dcterms:modified>
</cp:coreProperties>
</file>