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BCC5" w14:textId="367B95D3" w:rsidR="0018473C" w:rsidRPr="00966CB6" w:rsidRDefault="00C66FCB" w:rsidP="006A4F17">
      <w:pPr>
        <w:spacing w:after="0" w:line="360" w:lineRule="auto"/>
        <w:jc w:val="both"/>
        <w:rPr>
          <w:rFonts w:ascii="Helvetica" w:hAnsi="Helvetica" w:cs="Helvetica"/>
          <w:sz w:val="20"/>
          <w:szCs w:val="24"/>
          <w:lang w:val="en-GB"/>
        </w:rPr>
      </w:pPr>
      <w:r w:rsidRPr="00966CB6">
        <w:rPr>
          <w:rFonts w:ascii="Helvetica" w:hAnsi="Helvetica" w:cs="Helvetica"/>
          <w:sz w:val="20"/>
          <w:szCs w:val="24"/>
          <w:lang w:val="en-GB"/>
        </w:rPr>
        <w:t xml:space="preserve">The invention relates to the field of electric arc thermal plasma generators (PG) and is intended for plasma waste and hazardous substances treatment systems. (PG) housing (1) consists of six stainless steel, coaxially arranged, insulated from each other, variable cross-section cylinders and nozzle (2), which are covered with a high-temperature </w:t>
      </w:r>
      <w:proofErr w:type="spellStart"/>
      <w:r w:rsidRPr="00966CB6">
        <w:rPr>
          <w:rFonts w:ascii="Helvetica" w:hAnsi="Helvetica" w:cs="Helvetica"/>
          <w:sz w:val="20"/>
          <w:szCs w:val="24"/>
          <w:lang w:val="en-GB"/>
        </w:rPr>
        <w:t>aluminum</w:t>
      </w:r>
      <w:proofErr w:type="spellEnd"/>
      <w:r w:rsidRPr="00966CB6">
        <w:rPr>
          <w:rFonts w:ascii="Helvetica" w:hAnsi="Helvetica" w:cs="Helvetica"/>
          <w:sz w:val="20"/>
          <w:szCs w:val="24"/>
          <w:lang w:val="en-GB"/>
        </w:rPr>
        <w:t xml:space="preserve"> oxide insulating protective coating (3), the cathode assembly is mounted on the body (1) inside with a holder (4) in the </w:t>
      </w:r>
      <w:proofErr w:type="spellStart"/>
      <w:r w:rsidRPr="00966CB6">
        <w:rPr>
          <w:rFonts w:ascii="Helvetica" w:hAnsi="Helvetica" w:cs="Helvetica"/>
          <w:sz w:val="20"/>
          <w:szCs w:val="24"/>
          <w:lang w:val="en-GB"/>
        </w:rPr>
        <w:t>center</w:t>
      </w:r>
      <w:proofErr w:type="spellEnd"/>
      <w:r w:rsidRPr="00966CB6">
        <w:rPr>
          <w:rFonts w:ascii="Helvetica" w:hAnsi="Helvetica" w:cs="Helvetica"/>
          <w:sz w:val="20"/>
          <w:szCs w:val="24"/>
          <w:lang w:val="en-GB"/>
        </w:rPr>
        <w:t xml:space="preserve"> of which a hafnium emitter (5) is pressed, an anode assembly consisting of a graphite plate with a liquid metal bath. The cooling system of the housing (1) consists of thin-walled stainless steel tubes inserted into the housing (1), into which the cooling fluid is supplied from the coolant supply channels (13), (14), (15) and exhaust channels (17), (18), (21), and for cooling the nozzle (2), the cooling fluid is fed through a milled channel (19). Graphite plate (25) with a liquid metal bath, on the surface, on the liquid metal or electrically conductive ceramic melt, a moving anodic spot is formed. The length of the electric arc between the cathode and the anode is variable and adjustable by employing a positioning device. The plasma-forming gas is supplied in the cathode-emitter zone, and the high-temperature </w:t>
      </w:r>
      <w:proofErr w:type="spellStart"/>
      <w:r w:rsidRPr="00966CB6">
        <w:rPr>
          <w:rFonts w:ascii="Helvetica" w:hAnsi="Helvetica" w:cs="Helvetica"/>
          <w:sz w:val="20"/>
          <w:szCs w:val="24"/>
          <w:lang w:val="en-GB"/>
        </w:rPr>
        <w:t>aluminum</w:t>
      </w:r>
      <w:proofErr w:type="spellEnd"/>
      <w:r w:rsidRPr="00966CB6">
        <w:rPr>
          <w:rFonts w:ascii="Helvetica" w:hAnsi="Helvetica" w:cs="Helvetica"/>
          <w:sz w:val="20"/>
          <w:szCs w:val="24"/>
          <w:lang w:val="en-GB"/>
        </w:rPr>
        <w:t xml:space="preserve"> oxide insulating coating (3), with the appropriate component composition, consists of an </w:t>
      </w:r>
      <w:proofErr w:type="spellStart"/>
      <w:r w:rsidRPr="00966CB6">
        <w:rPr>
          <w:rFonts w:ascii="Helvetica" w:hAnsi="Helvetica" w:cs="Helvetica"/>
          <w:sz w:val="20"/>
          <w:szCs w:val="24"/>
          <w:lang w:val="en-GB"/>
        </w:rPr>
        <w:t>aluminum</w:t>
      </w:r>
      <w:proofErr w:type="spellEnd"/>
      <w:r w:rsidRPr="00966CB6">
        <w:rPr>
          <w:rFonts w:ascii="Helvetica" w:hAnsi="Helvetica" w:cs="Helvetica"/>
          <w:sz w:val="20"/>
          <w:szCs w:val="24"/>
          <w:lang w:val="en-GB"/>
        </w:rPr>
        <w:t xml:space="preserve"> and/or titanium or an </w:t>
      </w:r>
      <w:proofErr w:type="spellStart"/>
      <w:r w:rsidRPr="00966CB6">
        <w:rPr>
          <w:rFonts w:ascii="Helvetica" w:hAnsi="Helvetica" w:cs="Helvetica"/>
          <w:sz w:val="20"/>
          <w:szCs w:val="24"/>
          <w:lang w:val="en-GB"/>
        </w:rPr>
        <w:t>aluminum</w:t>
      </w:r>
      <w:proofErr w:type="spellEnd"/>
      <w:r w:rsidRPr="00966CB6">
        <w:rPr>
          <w:rFonts w:ascii="Helvetica" w:hAnsi="Helvetica" w:cs="Helvetica"/>
          <w:sz w:val="20"/>
          <w:szCs w:val="24"/>
          <w:lang w:val="en-GB"/>
        </w:rPr>
        <w:t xml:space="preserve"> and/or zirconium oxide layer.</w:t>
      </w:r>
    </w:p>
    <w:sectPr w:rsidR="0018473C" w:rsidRPr="00966CB6" w:rsidSect="006A4F1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8765" w14:textId="77777777" w:rsidR="006A4F17" w:rsidRDefault="006A4F17" w:rsidP="006A4F17">
      <w:pPr>
        <w:spacing w:after="0" w:line="240" w:lineRule="auto"/>
      </w:pPr>
      <w:r>
        <w:separator/>
      </w:r>
    </w:p>
  </w:endnote>
  <w:endnote w:type="continuationSeparator" w:id="0">
    <w:p w14:paraId="389D661B" w14:textId="77777777" w:rsidR="006A4F17" w:rsidRDefault="006A4F17" w:rsidP="006A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A8F6" w14:textId="77777777" w:rsidR="006A4F17" w:rsidRDefault="006A4F17" w:rsidP="006A4F17">
      <w:pPr>
        <w:spacing w:after="0" w:line="240" w:lineRule="auto"/>
      </w:pPr>
      <w:r>
        <w:separator/>
      </w:r>
    </w:p>
  </w:footnote>
  <w:footnote w:type="continuationSeparator" w:id="0">
    <w:p w14:paraId="7F3D12BF" w14:textId="77777777" w:rsidR="006A4F17" w:rsidRDefault="006A4F17" w:rsidP="006A4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A4F17"/>
    <w:rsid w:val="006C47E9"/>
    <w:rsid w:val="006F782C"/>
    <w:rsid w:val="0073638B"/>
    <w:rsid w:val="007440F4"/>
    <w:rsid w:val="00774239"/>
    <w:rsid w:val="007D308B"/>
    <w:rsid w:val="00890960"/>
    <w:rsid w:val="008B787F"/>
    <w:rsid w:val="008E1C0A"/>
    <w:rsid w:val="00904B41"/>
    <w:rsid w:val="00947F90"/>
    <w:rsid w:val="00966CB6"/>
    <w:rsid w:val="009834FF"/>
    <w:rsid w:val="009E7C9A"/>
    <w:rsid w:val="00A007EB"/>
    <w:rsid w:val="00A41E70"/>
    <w:rsid w:val="00A7405D"/>
    <w:rsid w:val="00AC620D"/>
    <w:rsid w:val="00AD0146"/>
    <w:rsid w:val="00AD5E9E"/>
    <w:rsid w:val="00B517F1"/>
    <w:rsid w:val="00B536BD"/>
    <w:rsid w:val="00B63A7F"/>
    <w:rsid w:val="00BC407F"/>
    <w:rsid w:val="00C211B4"/>
    <w:rsid w:val="00C66FCB"/>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FE290"/>
  <w15:chartTrackingRefBased/>
  <w15:docId w15:val="{29356287-AFB2-4F27-A007-0902D096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F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4F17"/>
  </w:style>
  <w:style w:type="paragraph" w:styleId="Footer">
    <w:name w:val="footer"/>
    <w:basedOn w:val="Normal"/>
    <w:link w:val="FooterChar"/>
    <w:uiPriority w:val="99"/>
    <w:unhideWhenUsed/>
    <w:rsid w:val="006A4F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1243</Characters>
  <Application>Microsoft Office Word</Application>
  <DocSecurity>0</DocSecurity>
  <Lines>15</Lines>
  <Paragraphs>3</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2024-01-18T14:14:00Z</dcterms:created>
  <dcterms:modified xsi:type="dcterms:W3CDTF">2024-01-18T14:16:00Z</dcterms:modified>
</cp:coreProperties>
</file>