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FC9D4" w14:textId="035F08C9" w:rsidR="0018473C" w:rsidRPr="00E43538" w:rsidRDefault="00E43538" w:rsidP="00E43538">
      <w:pPr>
        <w:spacing w:after="0" w:line="360" w:lineRule="auto"/>
        <w:jc w:val="both"/>
        <w:rPr>
          <w:rFonts w:ascii="Helvetica" w:hAnsi="Helvetica" w:cs="Helvetica"/>
          <w:sz w:val="20"/>
          <w:lang w:val="en-GB"/>
        </w:rPr>
      </w:pPr>
      <w:r w:rsidRPr="00E43538">
        <w:rPr>
          <w:rFonts w:ascii="Helvetica" w:hAnsi="Helvetica" w:cs="Helvetica"/>
          <w:sz w:val="20"/>
          <w:lang w:val="en-GB"/>
        </w:rPr>
        <w:t>The invention belongs to medical field and is related to a locking device for immobilizing a patient's head, to treatment equipment or a medical device for performing treatment procedures in the head area. The stereotactic frame positioning system, which comprises soft inflatable silicone contact cushions for attaching the stereoscopic frame to the human head, are attached to inside side of the front side and inside of the back side of the stereoscopic frame and are connected via flexible tubes (hoses) to hand-operated air supply pumps. The air supply to the cushions can be adjusted through supply-discharge valves. Locking position of the frame in relation to the head of the human (patient) is done manually by applying compressed air to soft contact inflatable cushions, depending on the nature of the treatment or operation.</w:t>
      </w:r>
    </w:p>
    <w:sectPr w:rsidR="0018473C" w:rsidRPr="00E43538" w:rsidSect="00E43538">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27691" w14:textId="77777777" w:rsidR="007A28A3" w:rsidRDefault="007A28A3" w:rsidP="00E43538">
      <w:pPr>
        <w:spacing w:after="0" w:line="240" w:lineRule="auto"/>
      </w:pPr>
      <w:r>
        <w:separator/>
      </w:r>
    </w:p>
  </w:endnote>
  <w:endnote w:type="continuationSeparator" w:id="0">
    <w:p w14:paraId="11001122" w14:textId="77777777" w:rsidR="007A28A3" w:rsidRDefault="007A28A3" w:rsidP="00E43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4DE9F" w14:textId="77777777" w:rsidR="007A28A3" w:rsidRDefault="007A28A3" w:rsidP="00E43538">
      <w:pPr>
        <w:spacing w:after="0" w:line="240" w:lineRule="auto"/>
      </w:pPr>
      <w:r>
        <w:separator/>
      </w:r>
    </w:p>
  </w:footnote>
  <w:footnote w:type="continuationSeparator" w:id="0">
    <w:p w14:paraId="71855B5C" w14:textId="77777777" w:rsidR="007A28A3" w:rsidRDefault="007A28A3" w:rsidP="00E435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38"/>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81948"/>
    <w:rsid w:val="006A050F"/>
    <w:rsid w:val="006C47E9"/>
    <w:rsid w:val="006F782C"/>
    <w:rsid w:val="0073638B"/>
    <w:rsid w:val="007440F4"/>
    <w:rsid w:val="00774239"/>
    <w:rsid w:val="007A28A3"/>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43538"/>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DBFF9"/>
  <w15:chartTrackingRefBased/>
  <w15:docId w15:val="{49682AF8-B699-4DA2-B2C2-9419098D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E43538"/>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E43538"/>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E43538"/>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E43538"/>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E43538"/>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E43538"/>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E43538"/>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E43538"/>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E43538"/>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53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4353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4353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43538"/>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E43538"/>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E43538"/>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E43538"/>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E43538"/>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E43538"/>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E43538"/>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E43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538"/>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E43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538"/>
    <w:pPr>
      <w:spacing w:before="160"/>
      <w:jc w:val="center"/>
    </w:pPr>
    <w:rPr>
      <w:i/>
      <w:iCs/>
      <w:color w:val="404040" w:themeColor="text1" w:themeTint="BF"/>
    </w:rPr>
  </w:style>
  <w:style w:type="character" w:customStyle="1" w:styleId="QuoteChar">
    <w:name w:val="Quote Char"/>
    <w:basedOn w:val="DefaultParagraphFont"/>
    <w:link w:val="Quote"/>
    <w:uiPriority w:val="29"/>
    <w:rsid w:val="00E43538"/>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E43538"/>
    <w:pPr>
      <w:ind w:left="720"/>
      <w:contextualSpacing/>
    </w:pPr>
  </w:style>
  <w:style w:type="character" w:styleId="IntenseEmphasis">
    <w:name w:val="Intense Emphasis"/>
    <w:basedOn w:val="DefaultParagraphFont"/>
    <w:uiPriority w:val="21"/>
    <w:qFormat/>
    <w:rsid w:val="00E43538"/>
    <w:rPr>
      <w:i/>
      <w:iCs/>
      <w:color w:val="365F91" w:themeColor="accent1" w:themeShade="BF"/>
    </w:rPr>
  </w:style>
  <w:style w:type="paragraph" w:styleId="IntenseQuote">
    <w:name w:val="Intense Quote"/>
    <w:basedOn w:val="Normal"/>
    <w:next w:val="Normal"/>
    <w:link w:val="IntenseQuoteChar"/>
    <w:uiPriority w:val="30"/>
    <w:qFormat/>
    <w:rsid w:val="00E4353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43538"/>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E43538"/>
    <w:rPr>
      <w:b/>
      <w:bCs/>
      <w:smallCaps/>
      <w:color w:val="365F91" w:themeColor="accent1" w:themeShade="BF"/>
      <w:spacing w:val="5"/>
    </w:rPr>
  </w:style>
  <w:style w:type="paragraph" w:styleId="Header">
    <w:name w:val="header"/>
    <w:basedOn w:val="Normal"/>
    <w:link w:val="HeaderChar"/>
    <w:uiPriority w:val="99"/>
    <w:unhideWhenUsed/>
    <w:rsid w:val="00E435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43538"/>
    <w:rPr>
      <w:rFonts w:asciiTheme="majorBidi" w:hAnsiTheme="majorBidi" w:cstheme="majorBidi"/>
      <w:sz w:val="24"/>
      <w:szCs w:val="24"/>
    </w:rPr>
  </w:style>
  <w:style w:type="paragraph" w:styleId="Footer">
    <w:name w:val="footer"/>
    <w:basedOn w:val="Normal"/>
    <w:link w:val="FooterChar"/>
    <w:uiPriority w:val="99"/>
    <w:unhideWhenUsed/>
    <w:rsid w:val="00E435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43538"/>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131</Words>
  <Characters>705</Characters>
  <Application>Microsoft Office Word</Application>
  <DocSecurity>0</DocSecurity>
  <Lines>8</Lines>
  <Paragraphs>2</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2024-06-11T08:15:00Z</dcterms:created>
  <dcterms:modified xsi:type="dcterms:W3CDTF">2024-06-11T08:37:00Z</dcterms:modified>
</cp:coreProperties>
</file>