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46E4" w14:textId="3ECDDA8C" w:rsidR="00FA297C" w:rsidRPr="00A239C0" w:rsidRDefault="00CE5838" w:rsidP="00CE5838">
      <w:pPr>
        <w:spacing w:after="0" w:line="360" w:lineRule="auto"/>
        <w:jc w:val="both"/>
        <w:rPr>
          <w:rFonts w:ascii="Helvetica" w:hAnsi="Helvetica" w:cs="Helvetica"/>
          <w:sz w:val="20"/>
          <w:lang w:val="en-GB"/>
        </w:rPr>
      </w:pPr>
      <w:r w:rsidRPr="00A239C0">
        <w:rPr>
          <w:rFonts w:ascii="Helvetica" w:hAnsi="Helvetica" w:cs="Helvetica"/>
          <w:sz w:val="20"/>
          <w:lang w:val="en-GB"/>
        </w:rPr>
        <w:t>Tip of a liquid nozzle comprise an axial rod installed at a certain distance from a spray device perpendicular to a jet flow, where a spiral-shaped element is loosely mounted on said axial rod. The spiral-shaped rotating element can be rotated by rotating the fluid nozzle tip about longitudinal axis of the nozzle and fixed across the water jet coming out of the nozzle.</w:t>
      </w:r>
    </w:p>
    <w:sectPr w:rsidR="00FA297C" w:rsidRPr="00A239C0" w:rsidSect="00CE5838">
      <w:pgSz w:w="11906" w:h="16838" w:code="9"/>
      <w:pgMar w:top="1134" w:right="567" w:bottom="567" w:left="1701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6F60" w14:textId="77777777" w:rsidR="009F6DA5" w:rsidRDefault="009F6DA5" w:rsidP="009F6DA5">
      <w:r>
        <w:separator/>
      </w:r>
    </w:p>
  </w:endnote>
  <w:endnote w:type="continuationSeparator" w:id="0">
    <w:p w14:paraId="0D61A757" w14:textId="77777777" w:rsidR="009F6DA5" w:rsidRDefault="009F6DA5" w:rsidP="009F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BE39" w14:textId="77777777" w:rsidR="009F6DA5" w:rsidRDefault="009F6DA5" w:rsidP="009F6DA5">
      <w:r>
        <w:separator/>
      </w:r>
    </w:p>
  </w:footnote>
  <w:footnote w:type="continuationSeparator" w:id="0">
    <w:p w14:paraId="5C383C72" w14:textId="77777777" w:rsidR="009F6DA5" w:rsidRDefault="009F6DA5" w:rsidP="009F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displayBackgroundShap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A5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515B8F"/>
    <w:rsid w:val="00575236"/>
    <w:rsid w:val="005A2745"/>
    <w:rsid w:val="007668C7"/>
    <w:rsid w:val="008B5CBC"/>
    <w:rsid w:val="00947F90"/>
    <w:rsid w:val="009F6DA5"/>
    <w:rsid w:val="00A239C0"/>
    <w:rsid w:val="00A24BCC"/>
    <w:rsid w:val="00A444E4"/>
    <w:rsid w:val="00C15C7F"/>
    <w:rsid w:val="00CE5838"/>
    <w:rsid w:val="00D15B06"/>
    <w:rsid w:val="00DC6934"/>
    <w:rsid w:val="00E81BC8"/>
    <w:rsid w:val="00FA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FBCA6"/>
  <w15:chartTrackingRefBased/>
  <w15:docId w15:val="{6FD4743F-FDCE-48D7-83ED-3C15E45D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38"/>
    <w:pPr>
      <w:spacing w:after="160" w:line="256" w:lineRule="auto"/>
    </w:pPr>
    <w:rPr>
      <w:rFonts w:eastAsiaTheme="minorHAnsi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DA5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9F6DA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D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DA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308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4</cp:revision>
  <dcterms:created xsi:type="dcterms:W3CDTF">2023-06-20T07:01:00Z</dcterms:created>
  <dcterms:modified xsi:type="dcterms:W3CDTF">2023-06-20T07:04:00Z</dcterms:modified>
</cp:coreProperties>
</file>