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DB1" w:rsidRPr="00AF3DB1" w:rsidRDefault="00AF3DB1" w:rsidP="00AF3DB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F3DB1">
        <w:rPr>
          <w:rFonts w:ascii="Helvetica" w:hAnsi="Helvetica"/>
          <w:szCs w:val="24"/>
        </w:rPr>
        <w:t>1. Bioskaidžių elektrodų formavimo būdas</w:t>
      </w:r>
      <w:r w:rsidRPr="00AF3DB1">
        <w:rPr>
          <w:rFonts w:ascii="Helvetica" w:hAnsi="Helvetica"/>
          <w:szCs w:val="24"/>
        </w:rPr>
        <w:t>,</w:t>
      </w:r>
      <w:r w:rsidRPr="00AF3DB1">
        <w:rPr>
          <w:rFonts w:ascii="Helvetica" w:hAnsi="Helvetica"/>
          <w:szCs w:val="24"/>
        </w:rPr>
        <w:t xml:space="preserve"> apimantis anglies paruošimą</w:t>
      </w:r>
      <w:r w:rsidRPr="00AF3DB1">
        <w:rPr>
          <w:rFonts w:ascii="Helvetica" w:hAnsi="Helvetica"/>
          <w:szCs w:val="24"/>
        </w:rPr>
        <w:t>,</w:t>
      </w:r>
      <w:r w:rsidRPr="00AF3DB1">
        <w:rPr>
          <w:rFonts w:ascii="Helvetica" w:hAnsi="Helvetica"/>
          <w:szCs w:val="24"/>
        </w:rPr>
        <w:t xml:space="preserve"> karbonizuojant medieną,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 xml:space="preserve">didinant hemiceliuliozės, celiuliozės, lignino pirolizės laipsnį </w:t>
      </w:r>
      <w:r w:rsidRPr="00AF3DB1">
        <w:rPr>
          <w:rFonts w:ascii="Helvetica" w:hAnsi="Helvetica"/>
          <w:szCs w:val="24"/>
        </w:rPr>
        <w:t>bei</w:t>
      </w:r>
      <w:r w:rsidRPr="00AF3DB1">
        <w:rPr>
          <w:rFonts w:ascii="Helvetica" w:hAnsi="Helvetica"/>
          <w:szCs w:val="24"/>
        </w:rPr>
        <w:t xml:space="preserve"> santykinį anglies kiekį</w:t>
      </w:r>
      <w:r w:rsidRPr="00AF3DB1">
        <w:rPr>
          <w:rFonts w:ascii="Helvetica" w:hAnsi="Helvetica"/>
          <w:szCs w:val="24"/>
        </w:rPr>
        <w:t>,</w:t>
      </w:r>
      <w:r w:rsidRPr="00AF3DB1">
        <w:rPr>
          <w:rFonts w:ascii="Helvetica" w:hAnsi="Helvetica"/>
          <w:szCs w:val="24"/>
        </w:rPr>
        <w:t xml:space="preserve"> ir elektrodo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struktūros suformavimą presuojant</w:t>
      </w:r>
      <w:r w:rsidRPr="00AF3DB1">
        <w:rPr>
          <w:rFonts w:ascii="Helvetica" w:hAnsi="Helvetica"/>
          <w:szCs w:val="24"/>
        </w:rPr>
        <w:t>,</w:t>
      </w:r>
      <w:r w:rsidRPr="00AF3DB1">
        <w:rPr>
          <w:rFonts w:ascii="Helvetica" w:hAnsi="Helvetica"/>
          <w:szCs w:val="24"/>
        </w:rPr>
        <w:t xml:space="preserve"> b e s i s k i r i a n t i s tuo, kad anglis prieš presavimą yra kaitinama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iki 800 - 1300°C, 2 valandas, ir sumaišoma su elektrodo fizinę degradaciją mažinančiais, aplinkai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nekenksmingais polimeriniais junginiais, kurie yra rišiklio tirpalas.</w:t>
      </w:r>
    </w:p>
    <w:p w:rsidR="00AF3DB1" w:rsidRPr="00AF3DB1" w:rsidRDefault="00AF3DB1" w:rsidP="00AF3DB1">
      <w:pPr>
        <w:spacing w:line="360" w:lineRule="auto"/>
        <w:jc w:val="both"/>
        <w:rPr>
          <w:rFonts w:ascii="Helvetica" w:hAnsi="Helvetica"/>
          <w:szCs w:val="24"/>
        </w:rPr>
      </w:pPr>
    </w:p>
    <w:p w:rsidR="00AF3DB1" w:rsidRPr="00AF3DB1" w:rsidRDefault="00AF3DB1" w:rsidP="00AF3DB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F3DB1">
        <w:rPr>
          <w:rFonts w:ascii="Helvetica" w:hAnsi="Helvetica"/>
          <w:szCs w:val="24"/>
        </w:rPr>
        <w:t>2. Būdas pagal 1 punktą, kur mediena karbonizuojama argono, azoto arba kitų inertiškų dujų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atmosferoje aplinkoje.</w:t>
      </w:r>
    </w:p>
    <w:p w:rsidR="00AF3DB1" w:rsidRPr="00AF3DB1" w:rsidRDefault="00AF3DB1" w:rsidP="00AF3DB1">
      <w:pPr>
        <w:spacing w:line="360" w:lineRule="auto"/>
        <w:jc w:val="both"/>
        <w:rPr>
          <w:rFonts w:ascii="Helvetica" w:hAnsi="Helvetica"/>
          <w:szCs w:val="24"/>
        </w:rPr>
      </w:pPr>
    </w:p>
    <w:p w:rsidR="00AF3DB1" w:rsidRPr="00AF3DB1" w:rsidRDefault="00AF3DB1" w:rsidP="00AF3DB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F3DB1">
        <w:rPr>
          <w:rFonts w:ascii="Helvetica" w:hAnsi="Helvetica"/>
          <w:szCs w:val="24"/>
        </w:rPr>
        <w:t>3. Būdas pagal bet kurį ankstesnį punktą, kur karbonizacija yra vykdoma iki amorfinės hidrogenizuotos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anglies (α-C:H).</w:t>
      </w:r>
    </w:p>
    <w:p w:rsidR="00AF3DB1" w:rsidRPr="00AF3DB1" w:rsidRDefault="00AF3DB1" w:rsidP="00AF3DB1">
      <w:pPr>
        <w:spacing w:line="360" w:lineRule="auto"/>
        <w:jc w:val="both"/>
        <w:rPr>
          <w:rFonts w:ascii="Helvetica" w:hAnsi="Helvetica"/>
          <w:szCs w:val="24"/>
        </w:rPr>
      </w:pPr>
    </w:p>
    <w:p w:rsidR="00AF3DB1" w:rsidRPr="00AF3DB1" w:rsidRDefault="00AF3DB1" w:rsidP="00AF3DB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F3DB1">
        <w:rPr>
          <w:rFonts w:ascii="Helvetica" w:hAnsi="Helvetica"/>
          <w:szCs w:val="24"/>
        </w:rPr>
        <w:t>4. Būdas pagal bet kurį ankstesnį punktą, kur mediena yra popieržievio beržo mediena.</w:t>
      </w:r>
    </w:p>
    <w:p w:rsidR="00AF3DB1" w:rsidRPr="00AF3DB1" w:rsidRDefault="00AF3DB1" w:rsidP="00AF3DB1">
      <w:pPr>
        <w:spacing w:line="360" w:lineRule="auto"/>
        <w:jc w:val="both"/>
        <w:rPr>
          <w:rFonts w:ascii="Helvetica" w:hAnsi="Helvetica"/>
          <w:szCs w:val="24"/>
        </w:rPr>
      </w:pPr>
    </w:p>
    <w:p w:rsidR="00AF3DB1" w:rsidRPr="00AF3DB1" w:rsidRDefault="00AF3DB1" w:rsidP="00AF3DB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F3DB1">
        <w:rPr>
          <w:rFonts w:ascii="Helvetica" w:hAnsi="Helvetica"/>
          <w:szCs w:val="24"/>
        </w:rPr>
        <w:t>5. Būdas pagal bet kurį ankstesnį punktą, kur elektrodo fizinę degradaciją mažinantis, aplinkai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nekenksmingas polimerinis junginys, rišiklio tirpalas yra krakmolo kleisteris.</w:t>
      </w:r>
    </w:p>
    <w:p w:rsidR="00AF3DB1" w:rsidRPr="00AF3DB1" w:rsidRDefault="00AF3DB1" w:rsidP="00AF3DB1">
      <w:pPr>
        <w:spacing w:line="360" w:lineRule="auto"/>
        <w:jc w:val="both"/>
        <w:rPr>
          <w:rFonts w:ascii="Helvetica" w:hAnsi="Helvetica"/>
          <w:szCs w:val="24"/>
        </w:rPr>
      </w:pPr>
    </w:p>
    <w:p w:rsidR="00AF3DB1" w:rsidRPr="00AF3DB1" w:rsidRDefault="00AF3DB1" w:rsidP="00AF3DB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F3DB1">
        <w:rPr>
          <w:rFonts w:ascii="Helvetica" w:hAnsi="Helvetica"/>
          <w:szCs w:val="24"/>
        </w:rPr>
        <w:t>6. Būdas pagal 5 punktą, kur po kaitinimo ir prieš presavimą karbonizuota medienos anglis sumaišoma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su krakmolo kleisteriu masės santykiu: karbonizuotos medienos anglis - 95-99%; krakmolas arba kitas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panašus rišiklis 1-5%.</w:t>
      </w:r>
    </w:p>
    <w:p w:rsidR="00AF3DB1" w:rsidRPr="00AF3DB1" w:rsidRDefault="00AF3DB1" w:rsidP="00AF3DB1">
      <w:pPr>
        <w:spacing w:line="360" w:lineRule="auto"/>
        <w:jc w:val="both"/>
        <w:rPr>
          <w:rFonts w:ascii="Helvetica" w:hAnsi="Helvetica"/>
          <w:szCs w:val="24"/>
        </w:rPr>
      </w:pPr>
    </w:p>
    <w:p w:rsidR="00AF3DB1" w:rsidRPr="00AF3DB1" w:rsidRDefault="00AF3DB1" w:rsidP="00AF3DB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F3DB1">
        <w:rPr>
          <w:rFonts w:ascii="Helvetica" w:hAnsi="Helvetica"/>
          <w:szCs w:val="24"/>
        </w:rPr>
        <w:t>7. Būdas pagal 6 punktą, kur presuojama &gt;10 MPa presu, o po supresavimo presavimo metu</w:t>
      </w:r>
      <w:r w:rsidRPr="00AF3DB1">
        <w:rPr>
          <w:rFonts w:ascii="Helvetica" w:hAnsi="Helvetica"/>
          <w:szCs w:val="24"/>
        </w:rPr>
        <w:t xml:space="preserve"> </w:t>
      </w:r>
      <w:r w:rsidRPr="00AF3DB1">
        <w:rPr>
          <w:rFonts w:ascii="Helvetica" w:hAnsi="Helvetica"/>
          <w:szCs w:val="24"/>
        </w:rPr>
        <w:t>nepasišalinęs vanduo išgarinamas 25-80°C temperatūroje.</w:t>
      </w:r>
    </w:p>
    <w:p w:rsidR="00AF3DB1" w:rsidRPr="00AF3DB1" w:rsidRDefault="00AF3DB1" w:rsidP="00AF3DB1">
      <w:pPr>
        <w:spacing w:line="360" w:lineRule="auto"/>
        <w:jc w:val="both"/>
        <w:rPr>
          <w:rFonts w:ascii="Helvetica" w:hAnsi="Helvetica"/>
          <w:szCs w:val="24"/>
        </w:rPr>
      </w:pPr>
    </w:p>
    <w:p w:rsidR="00AF3DB1" w:rsidRPr="00AF3DB1" w:rsidRDefault="00AF3DB1" w:rsidP="00AF3DB1">
      <w:pPr>
        <w:spacing w:line="360" w:lineRule="auto"/>
        <w:ind w:firstLine="567"/>
        <w:jc w:val="both"/>
        <w:rPr>
          <w:rFonts w:ascii="Helvetica" w:hAnsi="Helvetica"/>
          <w:szCs w:val="24"/>
        </w:rPr>
      </w:pPr>
      <w:r w:rsidRPr="00AF3DB1">
        <w:rPr>
          <w:rFonts w:ascii="Helvetica" w:hAnsi="Helvetica"/>
          <w:szCs w:val="24"/>
        </w:rPr>
        <w:t>8. Bioskaidus elektrodas, gautas būdu pagal bet kurį ankstesnį punktą.</w:t>
      </w:r>
    </w:p>
    <w:sectPr w:rsidR="00AF3DB1" w:rsidRPr="00AF3DB1" w:rsidSect="00AF3DB1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E9A" w:rsidRDefault="00B91E9A" w:rsidP="00AF3DB1">
      <w:r>
        <w:separator/>
      </w:r>
    </w:p>
  </w:endnote>
  <w:endnote w:type="continuationSeparator" w:id="0">
    <w:p w:rsidR="00B91E9A" w:rsidRDefault="00B91E9A" w:rsidP="00AF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E9A" w:rsidRDefault="00B91E9A" w:rsidP="00AF3DB1">
      <w:r>
        <w:separator/>
      </w:r>
    </w:p>
  </w:footnote>
  <w:footnote w:type="continuationSeparator" w:id="0">
    <w:p w:rsidR="00B91E9A" w:rsidRDefault="00B91E9A" w:rsidP="00AF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B1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AF3DB1"/>
    <w:rsid w:val="00B517F1"/>
    <w:rsid w:val="00B536BD"/>
    <w:rsid w:val="00B63A7F"/>
    <w:rsid w:val="00B8272B"/>
    <w:rsid w:val="00B876BE"/>
    <w:rsid w:val="00B91E9A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3E0F"/>
  <w15:chartTrackingRefBased/>
  <w15:docId w15:val="{7207BD68-2FDF-45ED-82D6-9CB7D99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DB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DB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3D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D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1223</Characters>
  <Application>Microsoft Office Word</Application>
  <DocSecurity>0</DocSecurity>
  <Lines>29</Lines>
  <Paragraphs>11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2023-04-14T11:16:00Z</dcterms:created>
  <dcterms:modified xsi:type="dcterms:W3CDTF">2023-04-14T11:21:00Z</dcterms:modified>
</cp:coreProperties>
</file>